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A2A2" w14:textId="7EFFF8E4" w:rsidR="00B76C65" w:rsidRPr="008D629B" w:rsidRDefault="0013664E">
      <w:pPr>
        <w:spacing w:after="0"/>
        <w:jc w:val="center"/>
        <w:rPr>
          <w:sz w:val="20"/>
          <w:szCs w:val="20"/>
          <w:lang w:val="en-GB"/>
        </w:rPr>
      </w:pPr>
      <w:r w:rsidRPr="008D629B">
        <w:rPr>
          <w:b/>
          <w:sz w:val="40"/>
          <w:szCs w:val="40"/>
          <w:lang w:val="en-GB"/>
        </w:rPr>
        <w:t>Title in English</w:t>
      </w:r>
      <w:r w:rsidRPr="008D629B">
        <w:rPr>
          <w:b/>
          <w:sz w:val="40"/>
          <w:szCs w:val="40"/>
          <w:vertAlign w:val="superscript"/>
          <w:lang w:val="en-GB"/>
        </w:rPr>
        <w:footnoteReference w:id="1"/>
      </w:r>
    </w:p>
    <w:p w14:paraId="5917BECF" w14:textId="77777777" w:rsidR="0013664E" w:rsidRPr="008D629B" w:rsidRDefault="0013664E" w:rsidP="0013664E">
      <w:pPr>
        <w:jc w:val="center"/>
        <w:rPr>
          <w:sz w:val="32"/>
          <w:szCs w:val="32"/>
          <w:lang w:val="en-GB"/>
        </w:rPr>
      </w:pPr>
      <w:r w:rsidRPr="008D629B">
        <w:rPr>
          <w:sz w:val="32"/>
          <w:szCs w:val="32"/>
          <w:lang w:val="en-GB"/>
        </w:rPr>
        <w:t>Subtitle in English</w:t>
      </w:r>
    </w:p>
    <w:p w14:paraId="3966CCBF" w14:textId="77777777" w:rsidR="00B76C65" w:rsidRPr="008D629B" w:rsidRDefault="00B76C65">
      <w:pPr>
        <w:jc w:val="center"/>
        <w:rPr>
          <w:sz w:val="20"/>
          <w:szCs w:val="20"/>
          <w:lang w:val="en-GB"/>
        </w:rPr>
      </w:pPr>
    </w:p>
    <w:p w14:paraId="37C98A23" w14:textId="2A74C25D" w:rsidR="00B76C65" w:rsidRPr="008D629B" w:rsidRDefault="00000000">
      <w:pPr>
        <w:spacing w:after="0"/>
        <w:jc w:val="center"/>
        <w:rPr>
          <w:b/>
          <w:sz w:val="40"/>
          <w:szCs w:val="40"/>
          <w:lang w:val="en-GB"/>
        </w:rPr>
      </w:pPr>
      <w:r w:rsidRPr="008D629B">
        <w:rPr>
          <w:b/>
          <w:sz w:val="40"/>
          <w:szCs w:val="40"/>
          <w:lang w:val="en-GB"/>
        </w:rPr>
        <w:t xml:space="preserve">Title in </w:t>
      </w:r>
      <w:r w:rsidR="0013664E" w:rsidRPr="008D629B">
        <w:rPr>
          <w:b/>
          <w:sz w:val="40"/>
          <w:szCs w:val="40"/>
          <w:lang w:val="en-GB"/>
        </w:rPr>
        <w:t>Hungarian</w:t>
      </w:r>
    </w:p>
    <w:p w14:paraId="49C536E2" w14:textId="7A92B8BB" w:rsidR="00B76C65" w:rsidRPr="008D629B" w:rsidRDefault="00000000">
      <w:pPr>
        <w:jc w:val="center"/>
        <w:rPr>
          <w:sz w:val="32"/>
          <w:szCs w:val="32"/>
          <w:lang w:val="en-GB"/>
        </w:rPr>
      </w:pPr>
      <w:r w:rsidRPr="008D629B">
        <w:rPr>
          <w:sz w:val="32"/>
          <w:szCs w:val="32"/>
          <w:lang w:val="en-GB"/>
        </w:rPr>
        <w:t xml:space="preserve">Subtitle in </w:t>
      </w:r>
      <w:r w:rsidR="0013664E" w:rsidRPr="008D629B">
        <w:rPr>
          <w:sz w:val="32"/>
          <w:szCs w:val="32"/>
          <w:lang w:val="en-GB"/>
        </w:rPr>
        <w:t>Hungarian</w:t>
      </w:r>
    </w:p>
    <w:p w14:paraId="2DD75199" w14:textId="77777777" w:rsidR="00B76C65" w:rsidRPr="008D629B" w:rsidRDefault="00B76C65">
      <w:pPr>
        <w:rPr>
          <w:sz w:val="20"/>
          <w:szCs w:val="20"/>
          <w:lang w:val="en-GB"/>
        </w:rPr>
      </w:pPr>
    </w:p>
    <w:p w14:paraId="386217B9" w14:textId="0BC5D9B5" w:rsidR="00B76C65" w:rsidRPr="008D629B" w:rsidRDefault="0013664E">
      <w:pPr>
        <w:ind w:firstLine="708"/>
        <w:rPr>
          <w:sz w:val="32"/>
          <w:szCs w:val="32"/>
          <w:vertAlign w:val="superscript"/>
          <w:lang w:val="en-GB"/>
        </w:rPr>
      </w:pPr>
      <w:r w:rsidRPr="008D629B">
        <w:rPr>
          <w:sz w:val="32"/>
          <w:szCs w:val="32"/>
          <w:lang w:val="en-GB"/>
        </w:rPr>
        <w:t>Author</w:t>
      </w:r>
      <w:r w:rsidRPr="008D629B">
        <w:rPr>
          <w:sz w:val="32"/>
          <w:szCs w:val="32"/>
          <w:vertAlign w:val="superscript"/>
          <w:lang w:val="en-GB"/>
        </w:rPr>
        <w:footnoteReference w:id="2"/>
      </w:r>
      <w:r w:rsidRPr="008D629B">
        <w:rPr>
          <w:sz w:val="32"/>
          <w:szCs w:val="32"/>
          <w:lang w:val="en-GB"/>
        </w:rPr>
        <w:t xml:space="preserve"> – Author</w:t>
      </w:r>
      <w:r w:rsidRPr="008D629B">
        <w:rPr>
          <w:sz w:val="32"/>
          <w:szCs w:val="32"/>
          <w:vertAlign w:val="superscript"/>
          <w:lang w:val="en-GB"/>
        </w:rPr>
        <w:footnoteReference w:id="3"/>
      </w:r>
      <w:r w:rsidRPr="008D629B">
        <w:rPr>
          <w:sz w:val="32"/>
          <w:szCs w:val="32"/>
          <w:lang w:val="en-GB"/>
        </w:rPr>
        <w:t xml:space="preserve"> – …</w:t>
      </w:r>
    </w:p>
    <w:p w14:paraId="2634F671" w14:textId="77777777" w:rsidR="00B76C65" w:rsidRPr="008D629B" w:rsidRDefault="00B76C65">
      <w:pPr>
        <w:rPr>
          <w:lang w:val="en-GB"/>
        </w:rPr>
      </w:pPr>
    </w:p>
    <w:p w14:paraId="58DF058C" w14:textId="3A829DE2" w:rsidR="00B76C65" w:rsidRPr="008D629B" w:rsidRDefault="0013664E">
      <w:pPr>
        <w:rPr>
          <w:lang w:val="en-GB"/>
        </w:rPr>
      </w:pPr>
      <w:r w:rsidRPr="008D629B">
        <w:rPr>
          <w:b/>
          <w:lang w:val="en-GB"/>
        </w:rPr>
        <w:t>Abstract:</w:t>
      </w:r>
      <w:r w:rsidRPr="008D629B">
        <w:rPr>
          <w:lang w:val="en-GB"/>
        </w:rPr>
        <w:t xml:space="preserve"> Lorem ipsum </w:t>
      </w:r>
      <w:proofErr w:type="spellStart"/>
      <w:r w:rsidRPr="008D629B">
        <w:rPr>
          <w:lang w:val="en-GB"/>
        </w:rPr>
        <w:t>dolor</w:t>
      </w:r>
      <w:proofErr w:type="spellEnd"/>
      <w:r w:rsidRPr="008D629B">
        <w:rPr>
          <w:lang w:val="en-GB"/>
        </w:rPr>
        <w:t xml:space="preserve"> </w:t>
      </w:r>
      <w:proofErr w:type="gramStart"/>
      <w:r w:rsidRPr="008D629B">
        <w:rPr>
          <w:lang w:val="en-GB"/>
        </w:rPr>
        <w:t>sit</w:t>
      </w:r>
      <w:proofErr w:type="gram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amet</w:t>
      </w:r>
      <w:proofErr w:type="spellEnd"/>
      <w:r w:rsidRPr="008D629B">
        <w:rPr>
          <w:lang w:val="en-GB"/>
        </w:rPr>
        <w:t xml:space="preserve">, </w:t>
      </w:r>
      <w:proofErr w:type="spellStart"/>
      <w:r w:rsidRPr="008D629B">
        <w:rPr>
          <w:lang w:val="en-GB"/>
        </w:rPr>
        <w:t>consectetur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adipiscing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elit</w:t>
      </w:r>
      <w:proofErr w:type="spellEnd"/>
      <w:r w:rsidRPr="008D629B">
        <w:rPr>
          <w:lang w:val="en-GB"/>
        </w:rPr>
        <w:t xml:space="preserve">. Nunc </w:t>
      </w:r>
      <w:proofErr w:type="spellStart"/>
      <w:r w:rsidRPr="008D629B">
        <w:rPr>
          <w:lang w:val="en-GB"/>
        </w:rPr>
        <w:t>quam</w:t>
      </w:r>
      <w:proofErr w:type="spellEnd"/>
      <w:r w:rsidRPr="008D629B">
        <w:rPr>
          <w:lang w:val="en-GB"/>
        </w:rPr>
        <w:t xml:space="preserve"> magna, </w:t>
      </w:r>
      <w:proofErr w:type="spellStart"/>
      <w:r w:rsidRPr="008D629B">
        <w:rPr>
          <w:lang w:val="en-GB"/>
        </w:rPr>
        <w:t>tincidunt</w:t>
      </w:r>
      <w:proofErr w:type="spellEnd"/>
      <w:r w:rsidRPr="008D629B">
        <w:rPr>
          <w:lang w:val="en-GB"/>
        </w:rPr>
        <w:t xml:space="preserve"> ac dui nec, </w:t>
      </w:r>
      <w:proofErr w:type="spellStart"/>
      <w:r w:rsidRPr="008D629B">
        <w:rPr>
          <w:lang w:val="en-GB"/>
        </w:rPr>
        <w:t>finibus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bibendum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purus</w:t>
      </w:r>
      <w:proofErr w:type="spellEnd"/>
      <w:r w:rsidRPr="008D629B">
        <w:rPr>
          <w:lang w:val="en-GB"/>
        </w:rPr>
        <w:t xml:space="preserve">. Donec </w:t>
      </w:r>
      <w:proofErr w:type="spellStart"/>
      <w:r w:rsidRPr="008D629B">
        <w:rPr>
          <w:lang w:val="en-GB"/>
        </w:rPr>
        <w:t>condimentum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fringilla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sapien</w:t>
      </w:r>
      <w:proofErr w:type="spellEnd"/>
      <w:r w:rsidRPr="008D629B">
        <w:rPr>
          <w:lang w:val="en-GB"/>
        </w:rPr>
        <w:t xml:space="preserve"> non </w:t>
      </w:r>
      <w:proofErr w:type="spellStart"/>
      <w:r w:rsidRPr="008D629B">
        <w:rPr>
          <w:lang w:val="en-GB"/>
        </w:rPr>
        <w:t>porttitor</w:t>
      </w:r>
      <w:proofErr w:type="spellEnd"/>
      <w:r w:rsidRPr="008D629B">
        <w:rPr>
          <w:lang w:val="en-GB"/>
        </w:rPr>
        <w:t xml:space="preserve">. Cras non lorem </w:t>
      </w:r>
      <w:proofErr w:type="spellStart"/>
      <w:r w:rsidRPr="008D629B">
        <w:rPr>
          <w:lang w:val="en-GB"/>
        </w:rPr>
        <w:t>sapien</w:t>
      </w:r>
      <w:proofErr w:type="spellEnd"/>
      <w:r w:rsidRPr="008D629B">
        <w:rPr>
          <w:lang w:val="en-GB"/>
        </w:rPr>
        <w:t xml:space="preserve">. </w:t>
      </w:r>
      <w:proofErr w:type="spellStart"/>
      <w:r w:rsidRPr="008D629B">
        <w:rPr>
          <w:lang w:val="en-GB"/>
        </w:rPr>
        <w:t>Praesent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luctus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diam</w:t>
      </w:r>
      <w:proofErr w:type="spellEnd"/>
      <w:r w:rsidRPr="008D629B">
        <w:rPr>
          <w:lang w:val="en-GB"/>
        </w:rPr>
        <w:t xml:space="preserve"> at </w:t>
      </w:r>
      <w:proofErr w:type="spellStart"/>
      <w:r w:rsidRPr="008D629B">
        <w:rPr>
          <w:lang w:val="en-GB"/>
        </w:rPr>
        <w:t>metus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vulputate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euismod</w:t>
      </w:r>
      <w:proofErr w:type="spellEnd"/>
      <w:r w:rsidRPr="008D629B">
        <w:rPr>
          <w:lang w:val="en-GB"/>
        </w:rPr>
        <w:t xml:space="preserve">. Sed </w:t>
      </w:r>
      <w:proofErr w:type="spellStart"/>
      <w:r w:rsidRPr="008D629B">
        <w:rPr>
          <w:lang w:val="en-GB"/>
        </w:rPr>
        <w:t>dignissim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neque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urna</w:t>
      </w:r>
      <w:proofErr w:type="spellEnd"/>
      <w:r w:rsidRPr="008D629B">
        <w:rPr>
          <w:lang w:val="en-GB"/>
        </w:rPr>
        <w:t xml:space="preserve">, at </w:t>
      </w:r>
      <w:proofErr w:type="spellStart"/>
      <w:r w:rsidRPr="008D629B">
        <w:rPr>
          <w:lang w:val="en-GB"/>
        </w:rPr>
        <w:t>sollicitudin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erat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sollicitudin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eget</w:t>
      </w:r>
      <w:proofErr w:type="spellEnd"/>
      <w:r w:rsidRPr="008D629B">
        <w:rPr>
          <w:lang w:val="en-GB"/>
        </w:rPr>
        <w:t xml:space="preserve">. Donec </w:t>
      </w:r>
      <w:proofErr w:type="spellStart"/>
      <w:r w:rsidRPr="008D629B">
        <w:rPr>
          <w:lang w:val="en-GB"/>
        </w:rPr>
        <w:t>felis</w:t>
      </w:r>
      <w:proofErr w:type="spellEnd"/>
      <w:r w:rsidRPr="008D629B">
        <w:rPr>
          <w:lang w:val="en-GB"/>
        </w:rPr>
        <w:t xml:space="preserve"> ex, </w:t>
      </w:r>
      <w:proofErr w:type="spellStart"/>
      <w:r w:rsidRPr="008D629B">
        <w:rPr>
          <w:lang w:val="en-GB"/>
        </w:rPr>
        <w:t>posuere</w:t>
      </w:r>
      <w:proofErr w:type="spellEnd"/>
      <w:r w:rsidRPr="008D629B">
        <w:rPr>
          <w:lang w:val="en-GB"/>
        </w:rPr>
        <w:t xml:space="preserve"> et </w:t>
      </w:r>
      <w:proofErr w:type="spellStart"/>
      <w:r w:rsidRPr="008D629B">
        <w:rPr>
          <w:lang w:val="en-GB"/>
        </w:rPr>
        <w:t>lectus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tincidunt</w:t>
      </w:r>
      <w:proofErr w:type="spellEnd"/>
      <w:r w:rsidRPr="008D629B">
        <w:rPr>
          <w:lang w:val="en-GB"/>
        </w:rPr>
        <w:t xml:space="preserve">, dictum </w:t>
      </w:r>
      <w:proofErr w:type="spellStart"/>
      <w:r w:rsidRPr="008D629B">
        <w:rPr>
          <w:lang w:val="en-GB"/>
        </w:rPr>
        <w:t>vulputate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enim</w:t>
      </w:r>
      <w:proofErr w:type="spellEnd"/>
      <w:r w:rsidRPr="008D629B">
        <w:rPr>
          <w:lang w:val="en-GB"/>
        </w:rPr>
        <w:t xml:space="preserve">. </w:t>
      </w:r>
      <w:proofErr w:type="spellStart"/>
      <w:r w:rsidRPr="008D629B">
        <w:rPr>
          <w:lang w:val="en-GB"/>
        </w:rPr>
        <w:t>Pellentesque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accumsan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massa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vel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nisl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aliquam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lobortis</w:t>
      </w:r>
      <w:proofErr w:type="spellEnd"/>
      <w:r w:rsidRPr="008D629B">
        <w:rPr>
          <w:lang w:val="en-GB"/>
        </w:rPr>
        <w:t xml:space="preserve">. </w:t>
      </w:r>
      <w:proofErr w:type="spellStart"/>
      <w:r w:rsidRPr="008D629B">
        <w:rPr>
          <w:lang w:val="en-GB"/>
        </w:rPr>
        <w:t>Quisque</w:t>
      </w:r>
      <w:proofErr w:type="spellEnd"/>
      <w:r w:rsidRPr="008D629B">
        <w:rPr>
          <w:lang w:val="en-GB"/>
        </w:rPr>
        <w:t xml:space="preserve"> eu </w:t>
      </w:r>
      <w:proofErr w:type="spellStart"/>
      <w:r w:rsidRPr="008D629B">
        <w:rPr>
          <w:lang w:val="en-GB"/>
        </w:rPr>
        <w:t>elit</w:t>
      </w:r>
      <w:proofErr w:type="spellEnd"/>
      <w:r w:rsidRPr="008D629B">
        <w:rPr>
          <w:lang w:val="en-GB"/>
        </w:rPr>
        <w:t xml:space="preserve"> non libero </w:t>
      </w:r>
      <w:proofErr w:type="spellStart"/>
      <w:r w:rsidRPr="008D629B">
        <w:rPr>
          <w:lang w:val="en-GB"/>
        </w:rPr>
        <w:t>aliquam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sagittis</w:t>
      </w:r>
      <w:proofErr w:type="spellEnd"/>
      <w:r w:rsidRPr="008D629B">
        <w:rPr>
          <w:lang w:val="en-GB"/>
        </w:rPr>
        <w:t xml:space="preserve"> ac </w:t>
      </w:r>
      <w:proofErr w:type="spellStart"/>
      <w:r w:rsidRPr="008D629B">
        <w:rPr>
          <w:lang w:val="en-GB"/>
        </w:rPr>
        <w:t>quis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leo</w:t>
      </w:r>
      <w:proofErr w:type="spellEnd"/>
      <w:r w:rsidRPr="008D629B">
        <w:rPr>
          <w:lang w:val="en-GB"/>
        </w:rPr>
        <w:t xml:space="preserve">. Nam </w:t>
      </w:r>
      <w:proofErr w:type="spellStart"/>
      <w:r w:rsidRPr="008D629B">
        <w:rPr>
          <w:lang w:val="en-GB"/>
        </w:rPr>
        <w:t>sed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dapibus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arcu</w:t>
      </w:r>
      <w:proofErr w:type="spellEnd"/>
      <w:r w:rsidRPr="008D629B">
        <w:rPr>
          <w:lang w:val="en-GB"/>
        </w:rPr>
        <w:t xml:space="preserve">. Proin at </w:t>
      </w:r>
      <w:proofErr w:type="spellStart"/>
      <w:r w:rsidRPr="008D629B">
        <w:rPr>
          <w:lang w:val="en-GB"/>
        </w:rPr>
        <w:t>arcu</w:t>
      </w:r>
      <w:proofErr w:type="spellEnd"/>
      <w:r w:rsidRPr="008D629B">
        <w:rPr>
          <w:lang w:val="en-GB"/>
        </w:rPr>
        <w:t xml:space="preserve"> auctor est </w:t>
      </w:r>
      <w:proofErr w:type="spellStart"/>
      <w:r w:rsidRPr="008D629B">
        <w:rPr>
          <w:lang w:val="en-GB"/>
        </w:rPr>
        <w:t>euismod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blandit</w:t>
      </w:r>
      <w:proofErr w:type="spellEnd"/>
      <w:r w:rsidRPr="008D629B">
        <w:rPr>
          <w:lang w:val="en-GB"/>
        </w:rPr>
        <w:t>.</w:t>
      </w:r>
    </w:p>
    <w:p w14:paraId="5E730BBB" w14:textId="77777777" w:rsidR="0013664E" w:rsidRPr="008D629B" w:rsidRDefault="0013664E" w:rsidP="0013664E">
      <w:pPr>
        <w:rPr>
          <w:lang w:val="en-GB"/>
        </w:rPr>
      </w:pPr>
      <w:r w:rsidRPr="008D629B">
        <w:rPr>
          <w:b/>
          <w:lang w:val="en-GB"/>
        </w:rPr>
        <w:t>Keywords:</w:t>
      </w:r>
      <w:r w:rsidRPr="008D629B">
        <w:rPr>
          <w:lang w:val="en-GB"/>
        </w:rPr>
        <w:t xml:space="preserve"> keyword1, keyword2, keyword3, ...</w:t>
      </w:r>
    </w:p>
    <w:p w14:paraId="2476588C" w14:textId="77777777" w:rsidR="00B76C65" w:rsidRPr="008D629B" w:rsidRDefault="00B76C65">
      <w:pPr>
        <w:rPr>
          <w:lang w:val="en-GB"/>
        </w:rPr>
      </w:pPr>
    </w:p>
    <w:p w14:paraId="6B2FB3D2" w14:textId="6EBF6E3D" w:rsidR="00B76C65" w:rsidRPr="008D629B" w:rsidRDefault="0013664E">
      <w:pPr>
        <w:rPr>
          <w:lang w:val="en-GB"/>
        </w:rPr>
      </w:pPr>
      <w:proofErr w:type="spellStart"/>
      <w:r w:rsidRPr="008D629B">
        <w:rPr>
          <w:b/>
          <w:lang w:val="en-GB"/>
        </w:rPr>
        <w:t>Összefoglaló</w:t>
      </w:r>
      <w:proofErr w:type="spellEnd"/>
      <w:r w:rsidRPr="008D629B">
        <w:rPr>
          <w:b/>
          <w:lang w:val="en-GB"/>
        </w:rPr>
        <w:t>:</w:t>
      </w:r>
      <w:r w:rsidRPr="008D629B">
        <w:rPr>
          <w:lang w:val="en-GB"/>
        </w:rPr>
        <w:t xml:space="preserve"> Lorem ipsum </w:t>
      </w:r>
      <w:proofErr w:type="spellStart"/>
      <w:r w:rsidRPr="008D629B">
        <w:rPr>
          <w:lang w:val="en-GB"/>
        </w:rPr>
        <w:t>dolor</w:t>
      </w:r>
      <w:proofErr w:type="spellEnd"/>
      <w:r w:rsidRPr="008D629B">
        <w:rPr>
          <w:lang w:val="en-GB"/>
        </w:rPr>
        <w:t xml:space="preserve"> </w:t>
      </w:r>
      <w:proofErr w:type="gramStart"/>
      <w:r w:rsidRPr="008D629B">
        <w:rPr>
          <w:lang w:val="en-GB"/>
        </w:rPr>
        <w:t>sit</w:t>
      </w:r>
      <w:proofErr w:type="gram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amet</w:t>
      </w:r>
      <w:proofErr w:type="spellEnd"/>
      <w:r w:rsidRPr="008D629B">
        <w:rPr>
          <w:lang w:val="en-GB"/>
        </w:rPr>
        <w:t xml:space="preserve">, </w:t>
      </w:r>
      <w:proofErr w:type="spellStart"/>
      <w:r w:rsidRPr="008D629B">
        <w:rPr>
          <w:lang w:val="en-GB"/>
        </w:rPr>
        <w:t>consectetur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adipiscing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elit</w:t>
      </w:r>
      <w:proofErr w:type="spellEnd"/>
      <w:r w:rsidRPr="008D629B">
        <w:rPr>
          <w:lang w:val="en-GB"/>
        </w:rPr>
        <w:t xml:space="preserve">. Nunc </w:t>
      </w:r>
      <w:proofErr w:type="spellStart"/>
      <w:r w:rsidRPr="008D629B">
        <w:rPr>
          <w:lang w:val="en-GB"/>
        </w:rPr>
        <w:t>quam</w:t>
      </w:r>
      <w:proofErr w:type="spellEnd"/>
      <w:r w:rsidRPr="008D629B">
        <w:rPr>
          <w:lang w:val="en-GB"/>
        </w:rPr>
        <w:t xml:space="preserve"> magna, </w:t>
      </w:r>
      <w:proofErr w:type="spellStart"/>
      <w:r w:rsidRPr="008D629B">
        <w:rPr>
          <w:lang w:val="en-GB"/>
        </w:rPr>
        <w:t>tincidunt</w:t>
      </w:r>
      <w:proofErr w:type="spellEnd"/>
      <w:r w:rsidRPr="008D629B">
        <w:rPr>
          <w:lang w:val="en-GB"/>
        </w:rPr>
        <w:t xml:space="preserve"> ac dui nec, </w:t>
      </w:r>
      <w:proofErr w:type="spellStart"/>
      <w:r w:rsidRPr="008D629B">
        <w:rPr>
          <w:lang w:val="en-GB"/>
        </w:rPr>
        <w:t>finibus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bibendum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purus</w:t>
      </w:r>
      <w:proofErr w:type="spellEnd"/>
      <w:r w:rsidRPr="008D629B">
        <w:rPr>
          <w:lang w:val="en-GB"/>
        </w:rPr>
        <w:t xml:space="preserve">. Donec </w:t>
      </w:r>
      <w:proofErr w:type="spellStart"/>
      <w:r w:rsidRPr="008D629B">
        <w:rPr>
          <w:lang w:val="en-GB"/>
        </w:rPr>
        <w:t>condimentum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fringilla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sapien</w:t>
      </w:r>
      <w:proofErr w:type="spellEnd"/>
      <w:r w:rsidRPr="008D629B">
        <w:rPr>
          <w:lang w:val="en-GB"/>
        </w:rPr>
        <w:t xml:space="preserve"> non </w:t>
      </w:r>
      <w:proofErr w:type="spellStart"/>
      <w:r w:rsidRPr="008D629B">
        <w:rPr>
          <w:lang w:val="en-GB"/>
        </w:rPr>
        <w:t>porttitor</w:t>
      </w:r>
      <w:proofErr w:type="spellEnd"/>
      <w:r w:rsidRPr="008D629B">
        <w:rPr>
          <w:lang w:val="en-GB"/>
        </w:rPr>
        <w:t xml:space="preserve">. Cras non lorem </w:t>
      </w:r>
      <w:proofErr w:type="spellStart"/>
      <w:r w:rsidRPr="008D629B">
        <w:rPr>
          <w:lang w:val="en-GB"/>
        </w:rPr>
        <w:t>sapien</w:t>
      </w:r>
      <w:proofErr w:type="spellEnd"/>
      <w:r w:rsidRPr="008D629B">
        <w:rPr>
          <w:lang w:val="en-GB"/>
        </w:rPr>
        <w:t xml:space="preserve">. </w:t>
      </w:r>
      <w:proofErr w:type="spellStart"/>
      <w:r w:rsidRPr="008D629B">
        <w:rPr>
          <w:lang w:val="en-GB"/>
        </w:rPr>
        <w:t>Praesent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luctus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diam</w:t>
      </w:r>
      <w:proofErr w:type="spellEnd"/>
      <w:r w:rsidRPr="008D629B">
        <w:rPr>
          <w:lang w:val="en-GB"/>
        </w:rPr>
        <w:t xml:space="preserve"> at </w:t>
      </w:r>
      <w:proofErr w:type="spellStart"/>
      <w:r w:rsidRPr="008D629B">
        <w:rPr>
          <w:lang w:val="en-GB"/>
        </w:rPr>
        <w:t>metus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vulputate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euismod</w:t>
      </w:r>
      <w:proofErr w:type="spellEnd"/>
      <w:r w:rsidRPr="008D629B">
        <w:rPr>
          <w:lang w:val="en-GB"/>
        </w:rPr>
        <w:t xml:space="preserve">. Sed </w:t>
      </w:r>
      <w:proofErr w:type="spellStart"/>
      <w:r w:rsidRPr="008D629B">
        <w:rPr>
          <w:lang w:val="en-GB"/>
        </w:rPr>
        <w:t>dignissim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neque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urna</w:t>
      </w:r>
      <w:proofErr w:type="spellEnd"/>
      <w:r w:rsidRPr="008D629B">
        <w:rPr>
          <w:lang w:val="en-GB"/>
        </w:rPr>
        <w:t xml:space="preserve">, at </w:t>
      </w:r>
      <w:proofErr w:type="spellStart"/>
      <w:r w:rsidRPr="008D629B">
        <w:rPr>
          <w:lang w:val="en-GB"/>
        </w:rPr>
        <w:t>sollicitudin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erat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sollicitudin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eget</w:t>
      </w:r>
      <w:proofErr w:type="spellEnd"/>
      <w:r w:rsidRPr="008D629B">
        <w:rPr>
          <w:lang w:val="en-GB"/>
        </w:rPr>
        <w:t xml:space="preserve">. Donec </w:t>
      </w:r>
      <w:proofErr w:type="spellStart"/>
      <w:r w:rsidRPr="008D629B">
        <w:rPr>
          <w:lang w:val="en-GB"/>
        </w:rPr>
        <w:t>felis</w:t>
      </w:r>
      <w:proofErr w:type="spellEnd"/>
      <w:r w:rsidRPr="008D629B">
        <w:rPr>
          <w:lang w:val="en-GB"/>
        </w:rPr>
        <w:t xml:space="preserve"> ex, </w:t>
      </w:r>
      <w:proofErr w:type="spellStart"/>
      <w:r w:rsidRPr="008D629B">
        <w:rPr>
          <w:lang w:val="en-GB"/>
        </w:rPr>
        <w:t>posuere</w:t>
      </w:r>
      <w:proofErr w:type="spellEnd"/>
      <w:r w:rsidRPr="008D629B">
        <w:rPr>
          <w:lang w:val="en-GB"/>
        </w:rPr>
        <w:t xml:space="preserve"> et </w:t>
      </w:r>
      <w:proofErr w:type="spellStart"/>
      <w:r w:rsidRPr="008D629B">
        <w:rPr>
          <w:lang w:val="en-GB"/>
        </w:rPr>
        <w:t>lectus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tincidunt</w:t>
      </w:r>
      <w:proofErr w:type="spellEnd"/>
      <w:r w:rsidRPr="008D629B">
        <w:rPr>
          <w:lang w:val="en-GB"/>
        </w:rPr>
        <w:t xml:space="preserve">, dictum </w:t>
      </w:r>
      <w:proofErr w:type="spellStart"/>
      <w:r w:rsidRPr="008D629B">
        <w:rPr>
          <w:lang w:val="en-GB"/>
        </w:rPr>
        <w:t>vulputate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enim</w:t>
      </w:r>
      <w:proofErr w:type="spellEnd"/>
      <w:r w:rsidRPr="008D629B">
        <w:rPr>
          <w:lang w:val="en-GB"/>
        </w:rPr>
        <w:t xml:space="preserve">. </w:t>
      </w:r>
      <w:proofErr w:type="spellStart"/>
      <w:r w:rsidRPr="008D629B">
        <w:rPr>
          <w:lang w:val="en-GB"/>
        </w:rPr>
        <w:t>Pellentesque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accumsan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massa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vel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nisl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aliquam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lobortis</w:t>
      </w:r>
      <w:proofErr w:type="spellEnd"/>
      <w:r w:rsidRPr="008D629B">
        <w:rPr>
          <w:lang w:val="en-GB"/>
        </w:rPr>
        <w:t xml:space="preserve">. </w:t>
      </w:r>
      <w:proofErr w:type="spellStart"/>
      <w:r w:rsidRPr="008D629B">
        <w:rPr>
          <w:lang w:val="en-GB"/>
        </w:rPr>
        <w:t>Quisque</w:t>
      </w:r>
      <w:proofErr w:type="spellEnd"/>
      <w:r w:rsidRPr="008D629B">
        <w:rPr>
          <w:lang w:val="en-GB"/>
        </w:rPr>
        <w:t xml:space="preserve"> eu </w:t>
      </w:r>
      <w:proofErr w:type="spellStart"/>
      <w:r w:rsidRPr="008D629B">
        <w:rPr>
          <w:lang w:val="en-GB"/>
        </w:rPr>
        <w:t>elit</w:t>
      </w:r>
      <w:proofErr w:type="spellEnd"/>
      <w:r w:rsidRPr="008D629B">
        <w:rPr>
          <w:lang w:val="en-GB"/>
        </w:rPr>
        <w:t xml:space="preserve"> non libero </w:t>
      </w:r>
      <w:proofErr w:type="spellStart"/>
      <w:r w:rsidRPr="008D629B">
        <w:rPr>
          <w:lang w:val="en-GB"/>
        </w:rPr>
        <w:t>aliquam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sagittis</w:t>
      </w:r>
      <w:proofErr w:type="spellEnd"/>
      <w:r w:rsidRPr="008D629B">
        <w:rPr>
          <w:lang w:val="en-GB"/>
        </w:rPr>
        <w:t xml:space="preserve"> ac </w:t>
      </w:r>
      <w:proofErr w:type="spellStart"/>
      <w:r w:rsidRPr="008D629B">
        <w:rPr>
          <w:lang w:val="en-GB"/>
        </w:rPr>
        <w:t>quis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leo</w:t>
      </w:r>
      <w:proofErr w:type="spellEnd"/>
      <w:r w:rsidRPr="008D629B">
        <w:rPr>
          <w:lang w:val="en-GB"/>
        </w:rPr>
        <w:t xml:space="preserve">. Nam </w:t>
      </w:r>
      <w:proofErr w:type="spellStart"/>
      <w:r w:rsidRPr="008D629B">
        <w:rPr>
          <w:lang w:val="en-GB"/>
        </w:rPr>
        <w:t>sed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dapibus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arcu</w:t>
      </w:r>
      <w:proofErr w:type="spellEnd"/>
      <w:r w:rsidRPr="008D629B">
        <w:rPr>
          <w:lang w:val="en-GB"/>
        </w:rPr>
        <w:t xml:space="preserve">. Proin at </w:t>
      </w:r>
      <w:proofErr w:type="spellStart"/>
      <w:r w:rsidRPr="008D629B">
        <w:rPr>
          <w:lang w:val="en-GB"/>
        </w:rPr>
        <w:t>arcu</w:t>
      </w:r>
      <w:proofErr w:type="spellEnd"/>
      <w:r w:rsidRPr="008D629B">
        <w:rPr>
          <w:lang w:val="en-GB"/>
        </w:rPr>
        <w:t xml:space="preserve"> auctor est </w:t>
      </w:r>
      <w:proofErr w:type="spellStart"/>
      <w:r w:rsidRPr="008D629B">
        <w:rPr>
          <w:lang w:val="en-GB"/>
        </w:rPr>
        <w:t>euismod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blandit</w:t>
      </w:r>
      <w:proofErr w:type="spellEnd"/>
      <w:r w:rsidRPr="008D629B">
        <w:rPr>
          <w:lang w:val="en-GB"/>
        </w:rPr>
        <w:t>.</w:t>
      </w:r>
    </w:p>
    <w:p w14:paraId="58A6CB8C" w14:textId="646200C8" w:rsidR="0013664E" w:rsidRPr="008D629B" w:rsidRDefault="0013664E" w:rsidP="0013664E">
      <w:pPr>
        <w:rPr>
          <w:lang w:val="en-GB"/>
        </w:rPr>
      </w:pPr>
      <w:proofErr w:type="spellStart"/>
      <w:r w:rsidRPr="008D629B">
        <w:rPr>
          <w:b/>
          <w:lang w:val="en-GB"/>
        </w:rPr>
        <w:t>Kulcsszavak</w:t>
      </w:r>
      <w:proofErr w:type="spellEnd"/>
      <w:r w:rsidRPr="008D629B">
        <w:rPr>
          <w:b/>
          <w:lang w:val="en-GB"/>
        </w:rPr>
        <w:t>:</w:t>
      </w:r>
      <w:r w:rsidRPr="008D629B">
        <w:rPr>
          <w:lang w:val="en-GB"/>
        </w:rPr>
        <w:t xml:space="preserve"> kulcssz</w:t>
      </w:r>
      <w:r w:rsidR="008D629B" w:rsidRPr="008D629B">
        <w:rPr>
          <w:lang w:val="en-GB"/>
        </w:rPr>
        <w:t>ó</w:t>
      </w:r>
      <w:r w:rsidRPr="008D629B">
        <w:rPr>
          <w:lang w:val="en-GB"/>
        </w:rPr>
        <w:t>1, kulcssz</w:t>
      </w:r>
      <w:r w:rsidR="008D629B" w:rsidRPr="008D629B">
        <w:rPr>
          <w:lang w:val="en-GB"/>
        </w:rPr>
        <w:t>ó</w:t>
      </w:r>
      <w:r w:rsidRPr="008D629B">
        <w:rPr>
          <w:lang w:val="en-GB"/>
        </w:rPr>
        <w:t>2, kulcssz</w:t>
      </w:r>
      <w:r w:rsidR="008D629B" w:rsidRPr="008D629B">
        <w:rPr>
          <w:lang w:val="en-GB"/>
        </w:rPr>
        <w:t>ó</w:t>
      </w:r>
      <w:r w:rsidRPr="008D629B">
        <w:rPr>
          <w:lang w:val="en-GB"/>
        </w:rPr>
        <w:t>3, ...</w:t>
      </w:r>
    </w:p>
    <w:p w14:paraId="7DB818DD" w14:textId="77777777" w:rsidR="00B76C65" w:rsidRPr="008D629B" w:rsidRDefault="00000000">
      <w:pPr>
        <w:rPr>
          <w:lang w:val="en-GB"/>
        </w:rPr>
      </w:pPr>
      <w:r w:rsidRPr="008D629B">
        <w:rPr>
          <w:lang w:val="en-GB"/>
        </w:rPr>
        <w:br w:type="page"/>
      </w:r>
    </w:p>
    <w:p w14:paraId="1A9ECF86" w14:textId="7193BB93" w:rsidR="00B76C65" w:rsidRPr="008D629B" w:rsidRDefault="00474F9E">
      <w:pPr>
        <w:pStyle w:val="Heading1"/>
        <w:rPr>
          <w:lang w:val="en-GB"/>
        </w:rPr>
      </w:pPr>
      <w:r>
        <w:rPr>
          <w:lang w:val="en-GB"/>
        </w:rPr>
        <w:lastRenderedPageBreak/>
        <w:t>Heading</w:t>
      </w:r>
      <w:r w:rsidRPr="008D629B">
        <w:rPr>
          <w:lang w:val="en-GB"/>
        </w:rPr>
        <w:t xml:space="preserve"> 1</w:t>
      </w:r>
    </w:p>
    <w:p w14:paraId="598BF742" w14:textId="35AD84FD" w:rsidR="00B76C65" w:rsidRPr="008D629B" w:rsidRDefault="00000000">
      <w:pPr>
        <w:rPr>
          <w:lang w:val="en-GB"/>
        </w:rPr>
      </w:pPr>
      <w:r w:rsidRPr="008D629B">
        <w:rPr>
          <w:lang w:val="en-GB"/>
        </w:rPr>
        <w:t xml:space="preserve">Lorem ipsum </w:t>
      </w:r>
      <w:proofErr w:type="spellStart"/>
      <w:r w:rsidRPr="008D629B">
        <w:rPr>
          <w:lang w:val="en-GB"/>
        </w:rPr>
        <w:t>dolor</w:t>
      </w:r>
      <w:proofErr w:type="spellEnd"/>
      <w:r w:rsidRPr="008D629B">
        <w:rPr>
          <w:lang w:val="en-GB"/>
        </w:rPr>
        <w:t xml:space="preserve"> </w:t>
      </w:r>
      <w:proofErr w:type="gramStart"/>
      <w:r w:rsidRPr="008D629B">
        <w:rPr>
          <w:lang w:val="en-GB"/>
        </w:rPr>
        <w:t>sit</w:t>
      </w:r>
      <w:proofErr w:type="gram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amet</w:t>
      </w:r>
      <w:proofErr w:type="spellEnd"/>
      <w:r w:rsidRPr="008D629B">
        <w:rPr>
          <w:lang w:val="en-GB"/>
        </w:rPr>
        <w:t xml:space="preserve">, </w:t>
      </w:r>
      <w:proofErr w:type="spellStart"/>
      <w:r w:rsidRPr="008D629B">
        <w:rPr>
          <w:lang w:val="en-GB"/>
        </w:rPr>
        <w:t>consectetur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adipiscing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elit</w:t>
      </w:r>
      <w:proofErr w:type="spellEnd"/>
      <w:r w:rsidRPr="008D629B">
        <w:rPr>
          <w:lang w:val="en-GB"/>
        </w:rPr>
        <w:t xml:space="preserve">. Nunc </w:t>
      </w:r>
      <w:proofErr w:type="spellStart"/>
      <w:r w:rsidRPr="008D629B">
        <w:rPr>
          <w:lang w:val="en-GB"/>
        </w:rPr>
        <w:t>quam</w:t>
      </w:r>
      <w:proofErr w:type="spellEnd"/>
      <w:r w:rsidRPr="008D629B">
        <w:rPr>
          <w:lang w:val="en-GB"/>
        </w:rPr>
        <w:t xml:space="preserve"> magna, </w:t>
      </w:r>
      <w:proofErr w:type="spellStart"/>
      <w:r w:rsidRPr="008D629B">
        <w:rPr>
          <w:lang w:val="en-GB"/>
        </w:rPr>
        <w:t>tincidunt</w:t>
      </w:r>
      <w:proofErr w:type="spellEnd"/>
      <w:r w:rsidRPr="008D629B">
        <w:rPr>
          <w:lang w:val="en-GB"/>
        </w:rPr>
        <w:t xml:space="preserve"> ac dui nec, </w:t>
      </w:r>
      <w:proofErr w:type="spellStart"/>
      <w:r w:rsidRPr="008D629B">
        <w:rPr>
          <w:lang w:val="en-GB"/>
        </w:rPr>
        <w:t>finibus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bibendum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purus</w:t>
      </w:r>
      <w:proofErr w:type="spellEnd"/>
      <w:r w:rsidRPr="008D629B">
        <w:rPr>
          <w:lang w:val="en-GB"/>
        </w:rPr>
        <w:t xml:space="preserve">. Donec </w:t>
      </w:r>
      <w:proofErr w:type="spellStart"/>
      <w:r w:rsidRPr="008D629B">
        <w:rPr>
          <w:lang w:val="en-GB"/>
        </w:rPr>
        <w:t>condimentum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fringilla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sapien</w:t>
      </w:r>
      <w:proofErr w:type="spellEnd"/>
      <w:r w:rsidRPr="008D629B">
        <w:rPr>
          <w:lang w:val="en-GB"/>
        </w:rPr>
        <w:t xml:space="preserve"> non </w:t>
      </w:r>
      <w:proofErr w:type="spellStart"/>
      <w:r w:rsidRPr="008D629B">
        <w:rPr>
          <w:lang w:val="en-GB"/>
        </w:rPr>
        <w:t>porttitor</w:t>
      </w:r>
      <w:proofErr w:type="spellEnd"/>
      <w:r w:rsidRPr="008D629B">
        <w:rPr>
          <w:lang w:val="en-GB"/>
        </w:rPr>
        <w:t xml:space="preserve">. Cras non lorem </w:t>
      </w:r>
      <w:proofErr w:type="spellStart"/>
      <w:r w:rsidRPr="008D629B">
        <w:rPr>
          <w:lang w:val="en-GB"/>
        </w:rPr>
        <w:t>sapien</w:t>
      </w:r>
      <w:proofErr w:type="spellEnd"/>
      <w:r w:rsidRPr="008D629B">
        <w:rPr>
          <w:lang w:val="en-GB"/>
        </w:rPr>
        <w:t xml:space="preserve">. </w:t>
      </w:r>
      <w:proofErr w:type="spellStart"/>
      <w:r w:rsidRPr="008D629B">
        <w:rPr>
          <w:lang w:val="en-GB"/>
        </w:rPr>
        <w:t>Praesent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luctus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diam</w:t>
      </w:r>
      <w:proofErr w:type="spellEnd"/>
      <w:r w:rsidRPr="008D629B">
        <w:rPr>
          <w:lang w:val="en-GB"/>
        </w:rPr>
        <w:t xml:space="preserve"> at </w:t>
      </w:r>
      <w:proofErr w:type="spellStart"/>
      <w:r w:rsidRPr="008D629B">
        <w:rPr>
          <w:lang w:val="en-GB"/>
        </w:rPr>
        <w:t>metus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vulputate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euismod</w:t>
      </w:r>
      <w:proofErr w:type="spellEnd"/>
      <w:r w:rsidRPr="008D629B">
        <w:rPr>
          <w:lang w:val="en-GB"/>
        </w:rPr>
        <w:t xml:space="preserve">. Sed </w:t>
      </w:r>
      <w:proofErr w:type="spellStart"/>
      <w:r w:rsidRPr="008D629B">
        <w:rPr>
          <w:lang w:val="en-GB"/>
        </w:rPr>
        <w:t>dignissim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neque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urna</w:t>
      </w:r>
      <w:proofErr w:type="spellEnd"/>
      <w:r w:rsidRPr="008D629B">
        <w:rPr>
          <w:lang w:val="en-GB"/>
        </w:rPr>
        <w:t xml:space="preserve">, at </w:t>
      </w:r>
      <w:proofErr w:type="spellStart"/>
      <w:r w:rsidRPr="008D629B">
        <w:rPr>
          <w:lang w:val="en-GB"/>
        </w:rPr>
        <w:t>sollicitudin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erat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sollicitudin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eget</w:t>
      </w:r>
      <w:proofErr w:type="spellEnd"/>
      <w:r w:rsidRPr="008D629B">
        <w:rPr>
          <w:lang w:val="en-GB"/>
        </w:rPr>
        <w:t xml:space="preserve">. Donec </w:t>
      </w:r>
      <w:proofErr w:type="spellStart"/>
      <w:r w:rsidRPr="008D629B">
        <w:rPr>
          <w:lang w:val="en-GB"/>
        </w:rPr>
        <w:t>felis</w:t>
      </w:r>
      <w:proofErr w:type="spellEnd"/>
      <w:r w:rsidRPr="008D629B">
        <w:rPr>
          <w:lang w:val="en-GB"/>
        </w:rPr>
        <w:t xml:space="preserve"> ex, </w:t>
      </w:r>
      <w:proofErr w:type="spellStart"/>
      <w:r w:rsidRPr="008D629B">
        <w:rPr>
          <w:lang w:val="en-GB"/>
        </w:rPr>
        <w:t>posuere</w:t>
      </w:r>
      <w:proofErr w:type="spellEnd"/>
      <w:r w:rsidRPr="008D629B">
        <w:rPr>
          <w:lang w:val="en-GB"/>
        </w:rPr>
        <w:t xml:space="preserve"> et </w:t>
      </w:r>
      <w:proofErr w:type="spellStart"/>
      <w:r w:rsidRPr="008D629B">
        <w:rPr>
          <w:lang w:val="en-GB"/>
        </w:rPr>
        <w:t>lectus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tincidunt</w:t>
      </w:r>
      <w:proofErr w:type="spellEnd"/>
      <w:r w:rsidRPr="008D629B">
        <w:rPr>
          <w:lang w:val="en-GB"/>
        </w:rPr>
        <w:t xml:space="preserve">, dictum </w:t>
      </w:r>
      <w:proofErr w:type="spellStart"/>
      <w:r w:rsidRPr="008D629B">
        <w:rPr>
          <w:lang w:val="en-GB"/>
        </w:rPr>
        <w:t>vulputate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enim</w:t>
      </w:r>
      <w:proofErr w:type="spellEnd"/>
      <w:r w:rsidRPr="008D629B">
        <w:rPr>
          <w:lang w:val="en-GB"/>
        </w:rPr>
        <w:t xml:space="preserve">. </w:t>
      </w:r>
      <w:proofErr w:type="spellStart"/>
      <w:r w:rsidRPr="008D629B">
        <w:rPr>
          <w:lang w:val="en-GB"/>
        </w:rPr>
        <w:t>Pellentesque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accumsan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massa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vel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nisl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aliquam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lobortis</w:t>
      </w:r>
      <w:proofErr w:type="spellEnd"/>
      <w:r w:rsidRPr="008D629B">
        <w:rPr>
          <w:lang w:val="en-GB"/>
        </w:rPr>
        <w:t>.</w:t>
      </w:r>
      <w:r w:rsidR="000D3350" w:rsidRPr="008D629B">
        <w:rPr>
          <w:lang w:val="en-GB"/>
        </w:rPr>
        <w:t xml:space="preserve"> Lorem ipsum </w:t>
      </w:r>
      <w:proofErr w:type="spellStart"/>
      <w:r w:rsidR="000D3350" w:rsidRPr="008D629B">
        <w:rPr>
          <w:lang w:val="en-GB"/>
        </w:rPr>
        <w:t>dolor</w:t>
      </w:r>
      <w:proofErr w:type="spellEnd"/>
      <w:r w:rsidR="000D3350" w:rsidRPr="008D629B">
        <w:rPr>
          <w:lang w:val="en-GB"/>
        </w:rPr>
        <w:t xml:space="preserve"> </w:t>
      </w:r>
      <w:proofErr w:type="gramStart"/>
      <w:r w:rsidR="000D3350" w:rsidRPr="008D629B">
        <w:rPr>
          <w:lang w:val="en-GB"/>
        </w:rPr>
        <w:t>sit</w:t>
      </w:r>
      <w:proofErr w:type="gramEnd"/>
      <w:r w:rsidR="000D3350" w:rsidRPr="008D629B">
        <w:rPr>
          <w:lang w:val="en-GB"/>
        </w:rPr>
        <w:t xml:space="preserve"> </w:t>
      </w:r>
      <w:proofErr w:type="spellStart"/>
      <w:r w:rsidR="000D3350" w:rsidRPr="008D629B">
        <w:rPr>
          <w:lang w:val="en-GB"/>
        </w:rPr>
        <w:t>amet</w:t>
      </w:r>
      <w:proofErr w:type="spellEnd"/>
      <w:r w:rsidR="000D3350" w:rsidRPr="008D629B">
        <w:rPr>
          <w:lang w:val="en-GB"/>
        </w:rPr>
        <w:t xml:space="preserve">, </w:t>
      </w:r>
      <w:proofErr w:type="spellStart"/>
      <w:r w:rsidR="000D3350" w:rsidRPr="008D629B">
        <w:rPr>
          <w:lang w:val="en-GB"/>
        </w:rPr>
        <w:t>consectetur</w:t>
      </w:r>
      <w:proofErr w:type="spellEnd"/>
      <w:r w:rsidR="000D3350" w:rsidRPr="008D629B">
        <w:rPr>
          <w:lang w:val="en-GB"/>
        </w:rPr>
        <w:t xml:space="preserve"> </w:t>
      </w:r>
      <w:proofErr w:type="spellStart"/>
      <w:r w:rsidR="000D3350" w:rsidRPr="008D629B">
        <w:rPr>
          <w:lang w:val="en-GB"/>
        </w:rPr>
        <w:t>adipiscing</w:t>
      </w:r>
      <w:proofErr w:type="spellEnd"/>
      <w:r w:rsidR="000D3350" w:rsidRPr="008D629B">
        <w:rPr>
          <w:lang w:val="en-GB"/>
        </w:rPr>
        <w:t xml:space="preserve"> </w:t>
      </w:r>
      <w:proofErr w:type="spellStart"/>
      <w:r w:rsidR="000D3350" w:rsidRPr="008D629B">
        <w:rPr>
          <w:lang w:val="en-GB"/>
        </w:rPr>
        <w:t>elit</w:t>
      </w:r>
      <w:proofErr w:type="spellEnd"/>
      <w:r w:rsidR="000D3350" w:rsidRPr="008D629B">
        <w:rPr>
          <w:lang w:val="en-GB"/>
        </w:rPr>
        <w:t xml:space="preserve">. Nunc </w:t>
      </w:r>
      <w:proofErr w:type="spellStart"/>
      <w:r w:rsidR="000D3350" w:rsidRPr="008D629B">
        <w:rPr>
          <w:lang w:val="en-GB"/>
        </w:rPr>
        <w:t>quam</w:t>
      </w:r>
      <w:proofErr w:type="spellEnd"/>
      <w:r w:rsidR="000D3350" w:rsidRPr="008D629B">
        <w:rPr>
          <w:lang w:val="en-GB"/>
        </w:rPr>
        <w:t xml:space="preserve"> magna, </w:t>
      </w:r>
      <w:proofErr w:type="spellStart"/>
      <w:r w:rsidR="000D3350" w:rsidRPr="008D629B">
        <w:rPr>
          <w:lang w:val="en-GB"/>
        </w:rPr>
        <w:t>tincidunt</w:t>
      </w:r>
      <w:proofErr w:type="spellEnd"/>
      <w:r w:rsidR="000D3350" w:rsidRPr="008D629B">
        <w:rPr>
          <w:lang w:val="en-GB"/>
        </w:rPr>
        <w:t xml:space="preserve"> ac dui nec, </w:t>
      </w:r>
      <w:proofErr w:type="spellStart"/>
      <w:r w:rsidR="000D3350" w:rsidRPr="008D629B">
        <w:rPr>
          <w:lang w:val="en-GB"/>
        </w:rPr>
        <w:t>finibus</w:t>
      </w:r>
      <w:proofErr w:type="spellEnd"/>
      <w:r w:rsidR="000D3350" w:rsidRPr="008D629B">
        <w:rPr>
          <w:lang w:val="en-GB"/>
        </w:rPr>
        <w:t xml:space="preserve"> </w:t>
      </w:r>
      <w:proofErr w:type="spellStart"/>
      <w:r w:rsidR="000D3350" w:rsidRPr="008D629B">
        <w:rPr>
          <w:lang w:val="en-GB"/>
        </w:rPr>
        <w:t>bibendum</w:t>
      </w:r>
      <w:proofErr w:type="spellEnd"/>
      <w:r w:rsidR="000D3350" w:rsidRPr="008D629B">
        <w:rPr>
          <w:lang w:val="en-GB"/>
        </w:rPr>
        <w:t xml:space="preserve"> </w:t>
      </w:r>
      <w:proofErr w:type="spellStart"/>
      <w:r w:rsidR="000D3350" w:rsidRPr="008D629B">
        <w:rPr>
          <w:lang w:val="en-GB"/>
        </w:rPr>
        <w:t>purus</w:t>
      </w:r>
      <w:proofErr w:type="spellEnd"/>
      <w:r w:rsidR="000D3350" w:rsidRPr="008D629B">
        <w:rPr>
          <w:lang w:val="en-GB"/>
        </w:rPr>
        <w:t xml:space="preserve">. Donec </w:t>
      </w:r>
      <w:proofErr w:type="spellStart"/>
      <w:r w:rsidR="000D3350" w:rsidRPr="008D629B">
        <w:rPr>
          <w:lang w:val="en-GB"/>
        </w:rPr>
        <w:t>condimentum</w:t>
      </w:r>
      <w:proofErr w:type="spellEnd"/>
      <w:r w:rsidR="000D3350" w:rsidRPr="008D629B">
        <w:rPr>
          <w:lang w:val="en-GB"/>
        </w:rPr>
        <w:t xml:space="preserve"> </w:t>
      </w:r>
      <w:proofErr w:type="spellStart"/>
      <w:r w:rsidR="000D3350" w:rsidRPr="008D629B">
        <w:rPr>
          <w:lang w:val="en-GB"/>
        </w:rPr>
        <w:t>fringilla</w:t>
      </w:r>
      <w:proofErr w:type="spellEnd"/>
      <w:r w:rsidR="000D3350" w:rsidRPr="008D629B">
        <w:rPr>
          <w:lang w:val="en-GB"/>
        </w:rPr>
        <w:t xml:space="preserve"> </w:t>
      </w:r>
      <w:proofErr w:type="spellStart"/>
      <w:r w:rsidR="000D3350" w:rsidRPr="008D629B">
        <w:rPr>
          <w:lang w:val="en-GB"/>
        </w:rPr>
        <w:t>sapien</w:t>
      </w:r>
      <w:proofErr w:type="spellEnd"/>
      <w:r w:rsidR="000D3350" w:rsidRPr="008D629B">
        <w:rPr>
          <w:lang w:val="en-GB"/>
        </w:rPr>
        <w:t xml:space="preserve"> non </w:t>
      </w:r>
      <w:proofErr w:type="spellStart"/>
      <w:r w:rsidR="000D3350" w:rsidRPr="008D629B">
        <w:rPr>
          <w:lang w:val="en-GB"/>
        </w:rPr>
        <w:t>porttitor</w:t>
      </w:r>
      <w:proofErr w:type="spellEnd"/>
      <w:r w:rsidR="000D3350" w:rsidRPr="008D629B">
        <w:rPr>
          <w:lang w:val="en-GB"/>
        </w:rPr>
        <w:t>.</w:t>
      </w:r>
    </w:p>
    <w:p w14:paraId="699985ED" w14:textId="34F29089" w:rsidR="00B76C65" w:rsidRPr="008D629B" w:rsidRDefault="00474F9E">
      <w:pPr>
        <w:pStyle w:val="Heading2"/>
        <w:rPr>
          <w:lang w:val="en-GB"/>
        </w:rPr>
      </w:pPr>
      <w:r>
        <w:rPr>
          <w:lang w:val="en-GB"/>
        </w:rPr>
        <w:t>Heading</w:t>
      </w:r>
      <w:r w:rsidRPr="008D629B">
        <w:rPr>
          <w:lang w:val="en-GB"/>
        </w:rPr>
        <w:t xml:space="preserve"> 2</w:t>
      </w:r>
    </w:p>
    <w:p w14:paraId="41B3C4F7" w14:textId="77777777" w:rsidR="00B76C65" w:rsidRPr="008D629B" w:rsidRDefault="00000000">
      <w:pPr>
        <w:rPr>
          <w:lang w:val="en-GB"/>
        </w:rPr>
      </w:pPr>
      <w:r w:rsidRPr="008D629B">
        <w:rPr>
          <w:lang w:val="en-GB"/>
        </w:rPr>
        <w:t xml:space="preserve">Lorem ipsum </w:t>
      </w:r>
      <w:proofErr w:type="spellStart"/>
      <w:r w:rsidRPr="008D629B">
        <w:rPr>
          <w:lang w:val="en-GB"/>
        </w:rPr>
        <w:t>dolor</w:t>
      </w:r>
      <w:proofErr w:type="spellEnd"/>
      <w:r w:rsidRPr="008D629B">
        <w:rPr>
          <w:lang w:val="en-GB"/>
        </w:rPr>
        <w:t xml:space="preserve"> </w:t>
      </w:r>
      <w:proofErr w:type="gramStart"/>
      <w:r w:rsidRPr="008D629B">
        <w:rPr>
          <w:lang w:val="en-GB"/>
        </w:rPr>
        <w:t>sit</w:t>
      </w:r>
      <w:proofErr w:type="gram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amet</w:t>
      </w:r>
      <w:proofErr w:type="spellEnd"/>
      <w:r w:rsidRPr="008D629B">
        <w:rPr>
          <w:lang w:val="en-GB"/>
        </w:rPr>
        <w:t xml:space="preserve">, </w:t>
      </w:r>
      <w:proofErr w:type="spellStart"/>
      <w:r w:rsidRPr="008D629B">
        <w:rPr>
          <w:lang w:val="en-GB"/>
        </w:rPr>
        <w:t>consectetur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adipiscing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elit</w:t>
      </w:r>
      <w:proofErr w:type="spellEnd"/>
      <w:r w:rsidRPr="008D629B">
        <w:rPr>
          <w:lang w:val="en-GB"/>
        </w:rPr>
        <w:t xml:space="preserve">. Nunc </w:t>
      </w:r>
      <w:proofErr w:type="spellStart"/>
      <w:r w:rsidRPr="008D629B">
        <w:rPr>
          <w:lang w:val="en-GB"/>
        </w:rPr>
        <w:t>quam</w:t>
      </w:r>
      <w:proofErr w:type="spellEnd"/>
      <w:r w:rsidRPr="008D629B">
        <w:rPr>
          <w:lang w:val="en-GB"/>
        </w:rPr>
        <w:t xml:space="preserve"> magna, </w:t>
      </w:r>
      <w:proofErr w:type="spellStart"/>
      <w:r w:rsidRPr="008D629B">
        <w:rPr>
          <w:lang w:val="en-GB"/>
        </w:rPr>
        <w:t>tincidunt</w:t>
      </w:r>
      <w:proofErr w:type="spellEnd"/>
      <w:r w:rsidRPr="008D629B">
        <w:rPr>
          <w:lang w:val="en-GB"/>
        </w:rPr>
        <w:t xml:space="preserve"> ac dui nec, </w:t>
      </w:r>
      <w:proofErr w:type="spellStart"/>
      <w:r w:rsidRPr="008D629B">
        <w:rPr>
          <w:lang w:val="en-GB"/>
        </w:rPr>
        <w:t>finibus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bibendum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purus</w:t>
      </w:r>
      <w:proofErr w:type="spellEnd"/>
      <w:r w:rsidRPr="008D629B">
        <w:rPr>
          <w:lang w:val="en-GB"/>
        </w:rPr>
        <w:t xml:space="preserve">. Donec </w:t>
      </w:r>
      <w:proofErr w:type="spellStart"/>
      <w:r w:rsidRPr="008D629B">
        <w:rPr>
          <w:lang w:val="en-GB"/>
        </w:rPr>
        <w:t>condimentum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fringilla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sapien</w:t>
      </w:r>
      <w:proofErr w:type="spellEnd"/>
      <w:r w:rsidRPr="008D629B">
        <w:rPr>
          <w:lang w:val="en-GB"/>
        </w:rPr>
        <w:t xml:space="preserve"> non </w:t>
      </w:r>
      <w:proofErr w:type="spellStart"/>
      <w:r w:rsidRPr="008D629B">
        <w:rPr>
          <w:lang w:val="en-GB"/>
        </w:rPr>
        <w:t>porttitor</w:t>
      </w:r>
      <w:proofErr w:type="spellEnd"/>
      <w:r w:rsidRPr="008D629B">
        <w:rPr>
          <w:lang w:val="en-GB"/>
        </w:rPr>
        <w:t xml:space="preserve">. </w:t>
      </w:r>
    </w:p>
    <w:p w14:paraId="289818D7" w14:textId="006A42F2" w:rsidR="00B76C65" w:rsidRPr="008D629B" w:rsidRDefault="00474F9E">
      <w:pPr>
        <w:rPr>
          <w:lang w:val="en-GB"/>
        </w:rPr>
      </w:pPr>
      <w:r w:rsidRPr="00474F9E">
        <w:rPr>
          <w:lang w:val="en-GB"/>
        </w:rPr>
        <w:t>Quotations longer than 40 words:</w:t>
      </w:r>
    </w:p>
    <w:p w14:paraId="6DFDB32A" w14:textId="77777777" w:rsidR="00B76C65" w:rsidRPr="008D629B" w:rsidRDefault="00000000">
      <w:pPr>
        <w:spacing w:line="314" w:lineRule="auto"/>
        <w:ind w:left="567" w:right="567"/>
        <w:rPr>
          <w:i/>
          <w:lang w:val="en-GB"/>
        </w:rPr>
      </w:pPr>
      <w:r w:rsidRPr="008D629B">
        <w:rPr>
          <w:i/>
          <w:lang w:val="en-GB"/>
        </w:rPr>
        <w:t xml:space="preserve">„Lorem ipsum </w:t>
      </w:r>
      <w:proofErr w:type="spellStart"/>
      <w:r w:rsidRPr="008D629B">
        <w:rPr>
          <w:i/>
          <w:lang w:val="en-GB"/>
        </w:rPr>
        <w:t>dolor</w:t>
      </w:r>
      <w:proofErr w:type="spellEnd"/>
      <w:r w:rsidRPr="008D629B">
        <w:rPr>
          <w:i/>
          <w:lang w:val="en-GB"/>
        </w:rPr>
        <w:t xml:space="preserve"> </w:t>
      </w:r>
      <w:proofErr w:type="gramStart"/>
      <w:r w:rsidRPr="008D629B">
        <w:rPr>
          <w:i/>
          <w:lang w:val="en-GB"/>
        </w:rPr>
        <w:t>sit</w:t>
      </w:r>
      <w:proofErr w:type="gramEnd"/>
      <w:r w:rsidRPr="008D629B">
        <w:rPr>
          <w:i/>
          <w:lang w:val="en-GB"/>
        </w:rPr>
        <w:t xml:space="preserve"> </w:t>
      </w:r>
      <w:proofErr w:type="spellStart"/>
      <w:r w:rsidRPr="008D629B">
        <w:rPr>
          <w:i/>
          <w:lang w:val="en-GB"/>
        </w:rPr>
        <w:t>amet</w:t>
      </w:r>
      <w:proofErr w:type="spellEnd"/>
      <w:r w:rsidRPr="008D629B">
        <w:rPr>
          <w:i/>
          <w:lang w:val="en-GB"/>
        </w:rPr>
        <w:t xml:space="preserve">, </w:t>
      </w:r>
      <w:proofErr w:type="spellStart"/>
      <w:r w:rsidRPr="008D629B">
        <w:rPr>
          <w:i/>
          <w:lang w:val="en-GB"/>
        </w:rPr>
        <w:t>consectetur</w:t>
      </w:r>
      <w:proofErr w:type="spellEnd"/>
      <w:r w:rsidRPr="008D629B">
        <w:rPr>
          <w:i/>
          <w:lang w:val="en-GB"/>
        </w:rPr>
        <w:t xml:space="preserve"> </w:t>
      </w:r>
      <w:proofErr w:type="spellStart"/>
      <w:r w:rsidRPr="008D629B">
        <w:rPr>
          <w:i/>
          <w:lang w:val="en-GB"/>
        </w:rPr>
        <w:t>adipiscing</w:t>
      </w:r>
      <w:proofErr w:type="spellEnd"/>
      <w:r w:rsidRPr="008D629B">
        <w:rPr>
          <w:i/>
          <w:lang w:val="en-GB"/>
        </w:rPr>
        <w:t xml:space="preserve"> </w:t>
      </w:r>
      <w:proofErr w:type="spellStart"/>
      <w:r w:rsidRPr="008D629B">
        <w:rPr>
          <w:i/>
          <w:lang w:val="en-GB"/>
        </w:rPr>
        <w:t>elit</w:t>
      </w:r>
      <w:proofErr w:type="spellEnd"/>
      <w:r w:rsidRPr="008D629B">
        <w:rPr>
          <w:i/>
          <w:lang w:val="en-GB"/>
        </w:rPr>
        <w:t xml:space="preserve">. Nunc </w:t>
      </w:r>
      <w:proofErr w:type="spellStart"/>
      <w:r w:rsidRPr="008D629B">
        <w:rPr>
          <w:i/>
          <w:lang w:val="en-GB"/>
        </w:rPr>
        <w:t>quam</w:t>
      </w:r>
      <w:proofErr w:type="spellEnd"/>
      <w:r w:rsidRPr="008D629B">
        <w:rPr>
          <w:i/>
          <w:lang w:val="en-GB"/>
        </w:rPr>
        <w:t xml:space="preserve"> magna, </w:t>
      </w:r>
      <w:proofErr w:type="spellStart"/>
      <w:r w:rsidRPr="008D629B">
        <w:rPr>
          <w:i/>
          <w:lang w:val="en-GB"/>
        </w:rPr>
        <w:t>tincidunt</w:t>
      </w:r>
      <w:proofErr w:type="spellEnd"/>
      <w:r w:rsidRPr="008D629B">
        <w:rPr>
          <w:i/>
          <w:lang w:val="en-GB"/>
        </w:rPr>
        <w:t xml:space="preserve"> ac dui nec, </w:t>
      </w:r>
      <w:proofErr w:type="spellStart"/>
      <w:r w:rsidRPr="008D629B">
        <w:rPr>
          <w:i/>
          <w:lang w:val="en-GB"/>
        </w:rPr>
        <w:t>finibus</w:t>
      </w:r>
      <w:proofErr w:type="spellEnd"/>
      <w:r w:rsidRPr="008D629B">
        <w:rPr>
          <w:i/>
          <w:lang w:val="en-GB"/>
        </w:rPr>
        <w:t xml:space="preserve"> </w:t>
      </w:r>
      <w:proofErr w:type="spellStart"/>
      <w:r w:rsidRPr="008D629B">
        <w:rPr>
          <w:i/>
          <w:lang w:val="en-GB"/>
        </w:rPr>
        <w:t>bibendum</w:t>
      </w:r>
      <w:proofErr w:type="spellEnd"/>
      <w:r w:rsidRPr="008D629B">
        <w:rPr>
          <w:i/>
          <w:lang w:val="en-GB"/>
        </w:rPr>
        <w:t xml:space="preserve"> </w:t>
      </w:r>
      <w:proofErr w:type="spellStart"/>
      <w:r w:rsidRPr="008D629B">
        <w:rPr>
          <w:i/>
          <w:lang w:val="en-GB"/>
        </w:rPr>
        <w:t>purus</w:t>
      </w:r>
      <w:proofErr w:type="spellEnd"/>
      <w:r w:rsidRPr="008D629B">
        <w:rPr>
          <w:i/>
          <w:lang w:val="en-GB"/>
        </w:rPr>
        <w:t xml:space="preserve">. Donec </w:t>
      </w:r>
      <w:proofErr w:type="spellStart"/>
      <w:r w:rsidRPr="008D629B">
        <w:rPr>
          <w:i/>
          <w:lang w:val="en-GB"/>
        </w:rPr>
        <w:t>condimentum</w:t>
      </w:r>
      <w:proofErr w:type="spellEnd"/>
      <w:r w:rsidRPr="008D629B">
        <w:rPr>
          <w:i/>
          <w:lang w:val="en-GB"/>
        </w:rPr>
        <w:t xml:space="preserve"> </w:t>
      </w:r>
      <w:proofErr w:type="spellStart"/>
      <w:r w:rsidRPr="008D629B">
        <w:rPr>
          <w:i/>
          <w:lang w:val="en-GB"/>
        </w:rPr>
        <w:t>fringilla</w:t>
      </w:r>
      <w:proofErr w:type="spellEnd"/>
      <w:r w:rsidRPr="008D629B">
        <w:rPr>
          <w:i/>
          <w:lang w:val="en-GB"/>
        </w:rPr>
        <w:t xml:space="preserve"> </w:t>
      </w:r>
      <w:proofErr w:type="spellStart"/>
      <w:r w:rsidRPr="008D629B">
        <w:rPr>
          <w:i/>
          <w:lang w:val="en-GB"/>
        </w:rPr>
        <w:t>sapien</w:t>
      </w:r>
      <w:proofErr w:type="spellEnd"/>
      <w:r w:rsidRPr="008D629B">
        <w:rPr>
          <w:i/>
          <w:lang w:val="en-GB"/>
        </w:rPr>
        <w:t xml:space="preserve"> non </w:t>
      </w:r>
      <w:proofErr w:type="spellStart"/>
      <w:r w:rsidRPr="008D629B">
        <w:rPr>
          <w:i/>
          <w:lang w:val="en-GB"/>
        </w:rPr>
        <w:t>porttitor</w:t>
      </w:r>
      <w:proofErr w:type="spellEnd"/>
      <w:r w:rsidRPr="008D629B">
        <w:rPr>
          <w:i/>
          <w:lang w:val="en-GB"/>
        </w:rPr>
        <w:t xml:space="preserve">. Cras non lorem </w:t>
      </w:r>
      <w:proofErr w:type="spellStart"/>
      <w:r w:rsidRPr="008D629B">
        <w:rPr>
          <w:i/>
          <w:lang w:val="en-GB"/>
        </w:rPr>
        <w:t>sapien</w:t>
      </w:r>
      <w:proofErr w:type="spellEnd"/>
      <w:r w:rsidRPr="008D629B">
        <w:rPr>
          <w:i/>
          <w:lang w:val="en-GB"/>
        </w:rPr>
        <w:t xml:space="preserve">. </w:t>
      </w:r>
      <w:proofErr w:type="spellStart"/>
      <w:r w:rsidRPr="008D629B">
        <w:rPr>
          <w:i/>
          <w:lang w:val="en-GB"/>
        </w:rPr>
        <w:t>Praesent</w:t>
      </w:r>
      <w:proofErr w:type="spellEnd"/>
      <w:r w:rsidRPr="008D629B">
        <w:rPr>
          <w:i/>
          <w:lang w:val="en-GB"/>
        </w:rPr>
        <w:t xml:space="preserve"> </w:t>
      </w:r>
      <w:proofErr w:type="spellStart"/>
      <w:r w:rsidRPr="008D629B">
        <w:rPr>
          <w:i/>
          <w:lang w:val="en-GB"/>
        </w:rPr>
        <w:t>luctus</w:t>
      </w:r>
      <w:proofErr w:type="spellEnd"/>
      <w:r w:rsidRPr="008D629B">
        <w:rPr>
          <w:i/>
          <w:lang w:val="en-GB"/>
        </w:rPr>
        <w:t xml:space="preserve"> </w:t>
      </w:r>
      <w:proofErr w:type="spellStart"/>
      <w:r w:rsidRPr="008D629B">
        <w:rPr>
          <w:i/>
          <w:lang w:val="en-GB"/>
        </w:rPr>
        <w:t>diam</w:t>
      </w:r>
      <w:proofErr w:type="spellEnd"/>
      <w:r w:rsidRPr="008D629B">
        <w:rPr>
          <w:i/>
          <w:lang w:val="en-GB"/>
        </w:rPr>
        <w:t xml:space="preserve"> at </w:t>
      </w:r>
      <w:proofErr w:type="spellStart"/>
      <w:r w:rsidRPr="008D629B">
        <w:rPr>
          <w:i/>
          <w:lang w:val="en-GB"/>
        </w:rPr>
        <w:t>metus</w:t>
      </w:r>
      <w:proofErr w:type="spellEnd"/>
      <w:r w:rsidRPr="008D629B">
        <w:rPr>
          <w:i/>
          <w:lang w:val="en-GB"/>
        </w:rPr>
        <w:t xml:space="preserve"> </w:t>
      </w:r>
      <w:proofErr w:type="spellStart"/>
      <w:r w:rsidRPr="008D629B">
        <w:rPr>
          <w:i/>
          <w:lang w:val="en-GB"/>
        </w:rPr>
        <w:t>vulputate</w:t>
      </w:r>
      <w:proofErr w:type="spellEnd"/>
      <w:r w:rsidRPr="008D629B">
        <w:rPr>
          <w:i/>
          <w:lang w:val="en-GB"/>
        </w:rPr>
        <w:t xml:space="preserve"> </w:t>
      </w:r>
      <w:proofErr w:type="spellStart"/>
      <w:r w:rsidRPr="008D629B">
        <w:rPr>
          <w:i/>
          <w:lang w:val="en-GB"/>
        </w:rPr>
        <w:t>euismod</w:t>
      </w:r>
      <w:proofErr w:type="spellEnd"/>
      <w:r w:rsidRPr="008D629B">
        <w:rPr>
          <w:i/>
          <w:lang w:val="en-GB"/>
        </w:rPr>
        <w:t xml:space="preserve">. Sed </w:t>
      </w:r>
      <w:proofErr w:type="spellStart"/>
      <w:r w:rsidRPr="008D629B">
        <w:rPr>
          <w:i/>
          <w:lang w:val="en-GB"/>
        </w:rPr>
        <w:t>dignissim</w:t>
      </w:r>
      <w:proofErr w:type="spellEnd"/>
      <w:r w:rsidRPr="008D629B">
        <w:rPr>
          <w:i/>
          <w:lang w:val="en-GB"/>
        </w:rPr>
        <w:t xml:space="preserve"> </w:t>
      </w:r>
      <w:proofErr w:type="spellStart"/>
      <w:r w:rsidRPr="008D629B">
        <w:rPr>
          <w:i/>
          <w:lang w:val="en-GB"/>
        </w:rPr>
        <w:t>neque</w:t>
      </w:r>
      <w:proofErr w:type="spellEnd"/>
      <w:r w:rsidRPr="008D629B">
        <w:rPr>
          <w:i/>
          <w:lang w:val="en-GB"/>
        </w:rPr>
        <w:t xml:space="preserve"> </w:t>
      </w:r>
      <w:proofErr w:type="spellStart"/>
      <w:r w:rsidRPr="008D629B">
        <w:rPr>
          <w:i/>
          <w:lang w:val="en-GB"/>
        </w:rPr>
        <w:t>urna</w:t>
      </w:r>
      <w:proofErr w:type="spellEnd"/>
      <w:r w:rsidRPr="008D629B">
        <w:rPr>
          <w:i/>
          <w:lang w:val="en-GB"/>
        </w:rPr>
        <w:t xml:space="preserve">, at </w:t>
      </w:r>
      <w:proofErr w:type="spellStart"/>
      <w:r w:rsidRPr="008D629B">
        <w:rPr>
          <w:i/>
          <w:lang w:val="en-GB"/>
        </w:rPr>
        <w:t>sollicitudin</w:t>
      </w:r>
      <w:proofErr w:type="spellEnd"/>
      <w:r w:rsidRPr="008D629B">
        <w:rPr>
          <w:i/>
          <w:lang w:val="en-GB"/>
        </w:rPr>
        <w:t xml:space="preserve"> </w:t>
      </w:r>
      <w:proofErr w:type="spellStart"/>
      <w:r w:rsidRPr="008D629B">
        <w:rPr>
          <w:i/>
          <w:lang w:val="en-GB"/>
        </w:rPr>
        <w:t>erat</w:t>
      </w:r>
      <w:proofErr w:type="spellEnd"/>
      <w:r w:rsidRPr="008D629B">
        <w:rPr>
          <w:i/>
          <w:lang w:val="en-GB"/>
        </w:rPr>
        <w:t xml:space="preserve"> </w:t>
      </w:r>
      <w:proofErr w:type="spellStart"/>
      <w:r w:rsidRPr="008D629B">
        <w:rPr>
          <w:i/>
          <w:lang w:val="en-GB"/>
        </w:rPr>
        <w:t>sollicitudin</w:t>
      </w:r>
      <w:proofErr w:type="spellEnd"/>
      <w:r w:rsidRPr="008D629B">
        <w:rPr>
          <w:i/>
          <w:lang w:val="en-GB"/>
        </w:rPr>
        <w:t xml:space="preserve"> </w:t>
      </w:r>
      <w:proofErr w:type="spellStart"/>
      <w:r w:rsidRPr="008D629B">
        <w:rPr>
          <w:i/>
          <w:lang w:val="en-GB"/>
        </w:rPr>
        <w:t>eget</w:t>
      </w:r>
      <w:proofErr w:type="spellEnd"/>
      <w:r w:rsidRPr="008D629B">
        <w:rPr>
          <w:i/>
          <w:lang w:val="en-GB"/>
        </w:rPr>
        <w:t xml:space="preserve">. Donec </w:t>
      </w:r>
      <w:proofErr w:type="spellStart"/>
      <w:r w:rsidRPr="008D629B">
        <w:rPr>
          <w:i/>
          <w:lang w:val="en-GB"/>
        </w:rPr>
        <w:t>felis</w:t>
      </w:r>
      <w:proofErr w:type="spellEnd"/>
      <w:r w:rsidRPr="008D629B">
        <w:rPr>
          <w:i/>
          <w:lang w:val="en-GB"/>
        </w:rPr>
        <w:t xml:space="preserve"> ex, </w:t>
      </w:r>
      <w:proofErr w:type="spellStart"/>
      <w:r w:rsidRPr="008D629B">
        <w:rPr>
          <w:i/>
          <w:lang w:val="en-GB"/>
        </w:rPr>
        <w:t>posuere</w:t>
      </w:r>
      <w:proofErr w:type="spellEnd"/>
      <w:r w:rsidRPr="008D629B">
        <w:rPr>
          <w:i/>
          <w:lang w:val="en-GB"/>
        </w:rPr>
        <w:t xml:space="preserve"> et </w:t>
      </w:r>
      <w:proofErr w:type="spellStart"/>
      <w:r w:rsidRPr="008D629B">
        <w:rPr>
          <w:i/>
          <w:lang w:val="en-GB"/>
        </w:rPr>
        <w:t>lectus</w:t>
      </w:r>
      <w:proofErr w:type="spellEnd"/>
      <w:r w:rsidRPr="008D629B">
        <w:rPr>
          <w:i/>
          <w:lang w:val="en-GB"/>
        </w:rPr>
        <w:t xml:space="preserve"> </w:t>
      </w:r>
      <w:proofErr w:type="spellStart"/>
      <w:r w:rsidRPr="008D629B">
        <w:rPr>
          <w:i/>
          <w:lang w:val="en-GB"/>
        </w:rPr>
        <w:t>tincidunt</w:t>
      </w:r>
      <w:proofErr w:type="spellEnd"/>
      <w:r w:rsidRPr="008D629B">
        <w:rPr>
          <w:i/>
          <w:lang w:val="en-GB"/>
        </w:rPr>
        <w:t xml:space="preserve">, dictum </w:t>
      </w:r>
      <w:proofErr w:type="spellStart"/>
      <w:r w:rsidRPr="008D629B">
        <w:rPr>
          <w:i/>
          <w:lang w:val="en-GB"/>
        </w:rPr>
        <w:t>vulputate</w:t>
      </w:r>
      <w:proofErr w:type="spellEnd"/>
      <w:r w:rsidRPr="008D629B">
        <w:rPr>
          <w:i/>
          <w:lang w:val="en-GB"/>
        </w:rPr>
        <w:t xml:space="preserve"> </w:t>
      </w:r>
      <w:proofErr w:type="spellStart"/>
      <w:r w:rsidRPr="008D629B">
        <w:rPr>
          <w:i/>
          <w:lang w:val="en-GB"/>
        </w:rPr>
        <w:t>enim</w:t>
      </w:r>
      <w:proofErr w:type="spellEnd"/>
      <w:r w:rsidRPr="008D629B">
        <w:rPr>
          <w:i/>
          <w:lang w:val="en-GB"/>
        </w:rPr>
        <w:t xml:space="preserve">. </w:t>
      </w:r>
      <w:proofErr w:type="spellStart"/>
      <w:r w:rsidRPr="008D629B">
        <w:rPr>
          <w:i/>
          <w:lang w:val="en-GB"/>
        </w:rPr>
        <w:t>Pellentesque</w:t>
      </w:r>
      <w:proofErr w:type="spellEnd"/>
      <w:r w:rsidRPr="008D629B">
        <w:rPr>
          <w:i/>
          <w:lang w:val="en-GB"/>
        </w:rPr>
        <w:t xml:space="preserve"> </w:t>
      </w:r>
      <w:proofErr w:type="spellStart"/>
      <w:r w:rsidRPr="008D629B">
        <w:rPr>
          <w:i/>
          <w:lang w:val="en-GB"/>
        </w:rPr>
        <w:t>accumsan</w:t>
      </w:r>
      <w:proofErr w:type="spellEnd"/>
      <w:r w:rsidRPr="008D629B">
        <w:rPr>
          <w:i/>
          <w:lang w:val="en-GB"/>
        </w:rPr>
        <w:t xml:space="preserve"> </w:t>
      </w:r>
      <w:proofErr w:type="spellStart"/>
      <w:r w:rsidRPr="008D629B">
        <w:rPr>
          <w:i/>
          <w:lang w:val="en-GB"/>
        </w:rPr>
        <w:t>massa</w:t>
      </w:r>
      <w:proofErr w:type="spellEnd"/>
      <w:r w:rsidRPr="008D629B">
        <w:rPr>
          <w:i/>
          <w:lang w:val="en-GB"/>
        </w:rPr>
        <w:t xml:space="preserve"> </w:t>
      </w:r>
      <w:proofErr w:type="spellStart"/>
      <w:r w:rsidRPr="008D629B">
        <w:rPr>
          <w:i/>
          <w:lang w:val="en-GB"/>
        </w:rPr>
        <w:t>vel</w:t>
      </w:r>
      <w:proofErr w:type="spellEnd"/>
      <w:r w:rsidRPr="008D629B">
        <w:rPr>
          <w:i/>
          <w:lang w:val="en-GB"/>
        </w:rPr>
        <w:t xml:space="preserve"> </w:t>
      </w:r>
      <w:proofErr w:type="spellStart"/>
      <w:r w:rsidRPr="008D629B">
        <w:rPr>
          <w:i/>
          <w:lang w:val="en-GB"/>
        </w:rPr>
        <w:t>nisl</w:t>
      </w:r>
      <w:proofErr w:type="spellEnd"/>
      <w:r w:rsidRPr="008D629B">
        <w:rPr>
          <w:i/>
          <w:lang w:val="en-GB"/>
        </w:rPr>
        <w:t xml:space="preserve"> </w:t>
      </w:r>
      <w:proofErr w:type="spellStart"/>
      <w:r w:rsidRPr="008D629B">
        <w:rPr>
          <w:i/>
          <w:lang w:val="en-GB"/>
        </w:rPr>
        <w:t>aliquam</w:t>
      </w:r>
      <w:proofErr w:type="spellEnd"/>
      <w:r w:rsidRPr="008D629B">
        <w:rPr>
          <w:i/>
          <w:lang w:val="en-GB"/>
        </w:rPr>
        <w:t xml:space="preserve"> </w:t>
      </w:r>
      <w:proofErr w:type="spellStart"/>
      <w:r w:rsidRPr="008D629B">
        <w:rPr>
          <w:i/>
          <w:lang w:val="en-GB"/>
        </w:rPr>
        <w:t>lobortis</w:t>
      </w:r>
      <w:proofErr w:type="spellEnd"/>
      <w:r w:rsidRPr="008D629B">
        <w:rPr>
          <w:i/>
          <w:lang w:val="en-GB"/>
        </w:rPr>
        <w:t>.”</w:t>
      </w:r>
    </w:p>
    <w:p w14:paraId="38CF41E7" w14:textId="12C17656" w:rsidR="00B76C65" w:rsidRPr="008D629B" w:rsidRDefault="00474F9E">
      <w:pPr>
        <w:pStyle w:val="Heading3"/>
        <w:rPr>
          <w:lang w:val="en-GB"/>
        </w:rPr>
      </w:pPr>
      <w:r>
        <w:rPr>
          <w:lang w:val="en-GB"/>
        </w:rPr>
        <w:t>Heading</w:t>
      </w:r>
      <w:r w:rsidRPr="008D629B">
        <w:rPr>
          <w:lang w:val="en-GB"/>
        </w:rPr>
        <w:t xml:space="preserve"> 3</w:t>
      </w:r>
    </w:p>
    <w:p w14:paraId="02200746" w14:textId="77777777" w:rsidR="00B76C65" w:rsidRPr="008D629B" w:rsidRDefault="00000000">
      <w:pPr>
        <w:rPr>
          <w:lang w:val="en-GB"/>
        </w:rPr>
      </w:pPr>
      <w:r w:rsidRPr="008D629B">
        <w:rPr>
          <w:lang w:val="en-GB"/>
        </w:rPr>
        <w:t xml:space="preserve">Lorem ipsum </w:t>
      </w:r>
      <w:proofErr w:type="spellStart"/>
      <w:r w:rsidRPr="008D629B">
        <w:rPr>
          <w:lang w:val="en-GB"/>
        </w:rPr>
        <w:t>dolor</w:t>
      </w:r>
      <w:proofErr w:type="spellEnd"/>
      <w:r w:rsidRPr="008D629B">
        <w:rPr>
          <w:lang w:val="en-GB"/>
        </w:rPr>
        <w:t xml:space="preserve"> </w:t>
      </w:r>
      <w:proofErr w:type="gramStart"/>
      <w:r w:rsidRPr="008D629B">
        <w:rPr>
          <w:lang w:val="en-GB"/>
        </w:rPr>
        <w:t>sit</w:t>
      </w:r>
      <w:proofErr w:type="gram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amet</w:t>
      </w:r>
      <w:proofErr w:type="spellEnd"/>
      <w:r w:rsidRPr="008D629B">
        <w:rPr>
          <w:lang w:val="en-GB"/>
        </w:rPr>
        <w:t xml:space="preserve">, </w:t>
      </w:r>
      <w:proofErr w:type="spellStart"/>
      <w:r w:rsidRPr="008D629B">
        <w:rPr>
          <w:lang w:val="en-GB"/>
        </w:rPr>
        <w:t>consectetur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adipiscing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elit</w:t>
      </w:r>
      <w:proofErr w:type="spellEnd"/>
      <w:r w:rsidRPr="008D629B">
        <w:rPr>
          <w:lang w:val="en-GB"/>
        </w:rPr>
        <w:t xml:space="preserve">. Nunc </w:t>
      </w:r>
      <w:proofErr w:type="spellStart"/>
      <w:r w:rsidRPr="008D629B">
        <w:rPr>
          <w:lang w:val="en-GB"/>
        </w:rPr>
        <w:t>quam</w:t>
      </w:r>
      <w:proofErr w:type="spellEnd"/>
      <w:r w:rsidRPr="008D629B">
        <w:rPr>
          <w:lang w:val="en-GB"/>
        </w:rPr>
        <w:t xml:space="preserve"> magna, </w:t>
      </w:r>
      <w:proofErr w:type="spellStart"/>
      <w:r w:rsidRPr="008D629B">
        <w:rPr>
          <w:lang w:val="en-GB"/>
        </w:rPr>
        <w:t>tincidunt</w:t>
      </w:r>
      <w:proofErr w:type="spellEnd"/>
      <w:r w:rsidRPr="008D629B">
        <w:rPr>
          <w:lang w:val="en-GB"/>
        </w:rPr>
        <w:t xml:space="preserve"> ac dui nec, </w:t>
      </w:r>
      <w:proofErr w:type="spellStart"/>
      <w:r w:rsidRPr="008D629B">
        <w:rPr>
          <w:lang w:val="en-GB"/>
        </w:rPr>
        <w:t>finibus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bibendum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purus</w:t>
      </w:r>
      <w:proofErr w:type="spellEnd"/>
      <w:r w:rsidRPr="008D629B">
        <w:rPr>
          <w:lang w:val="en-GB"/>
        </w:rPr>
        <w:t xml:space="preserve">. Donec </w:t>
      </w:r>
      <w:proofErr w:type="spellStart"/>
      <w:r w:rsidRPr="008D629B">
        <w:rPr>
          <w:lang w:val="en-GB"/>
        </w:rPr>
        <w:t>condimentum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fringilla</w:t>
      </w:r>
      <w:proofErr w:type="spellEnd"/>
      <w:r w:rsidRPr="008D629B">
        <w:rPr>
          <w:lang w:val="en-GB"/>
        </w:rPr>
        <w:t xml:space="preserve"> </w:t>
      </w:r>
      <w:proofErr w:type="spellStart"/>
      <w:r w:rsidRPr="008D629B">
        <w:rPr>
          <w:lang w:val="en-GB"/>
        </w:rPr>
        <w:t>sapien</w:t>
      </w:r>
      <w:proofErr w:type="spellEnd"/>
      <w:r w:rsidRPr="008D629B">
        <w:rPr>
          <w:lang w:val="en-GB"/>
        </w:rPr>
        <w:t xml:space="preserve"> non </w:t>
      </w:r>
      <w:proofErr w:type="spellStart"/>
      <w:r w:rsidRPr="008D629B">
        <w:rPr>
          <w:lang w:val="en-GB"/>
        </w:rPr>
        <w:t>porttitor</w:t>
      </w:r>
      <w:proofErr w:type="spellEnd"/>
      <w:r w:rsidRPr="008D629B">
        <w:rPr>
          <w:lang w:val="en-GB"/>
        </w:rPr>
        <w:t xml:space="preserve">. Cras non lorem </w:t>
      </w:r>
      <w:proofErr w:type="spellStart"/>
      <w:r w:rsidRPr="008D629B">
        <w:rPr>
          <w:lang w:val="en-GB"/>
        </w:rPr>
        <w:t>sapien</w:t>
      </w:r>
      <w:proofErr w:type="spellEnd"/>
      <w:r w:rsidRPr="008D629B">
        <w:rPr>
          <w:lang w:val="en-GB"/>
        </w:rPr>
        <w:t xml:space="preserve">. </w:t>
      </w:r>
    </w:p>
    <w:p w14:paraId="21C3BF6E" w14:textId="1D94F41F" w:rsidR="00B76C65" w:rsidRPr="008D629B" w:rsidRDefault="00474F9E" w:rsidP="00474F9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Arial"/>
          <w:color w:val="000000"/>
          <w:lang w:val="en-GB"/>
        </w:rPr>
      </w:pPr>
      <w:r>
        <w:rPr>
          <w:rFonts w:eastAsia="Arial"/>
          <w:b/>
          <w:color w:val="000000"/>
          <w:lang w:val="en-GB"/>
        </w:rPr>
        <w:t>Table 1</w:t>
      </w:r>
      <w:r w:rsidRPr="008D629B">
        <w:rPr>
          <w:rFonts w:eastAsia="Arial"/>
          <w:b/>
          <w:color w:val="000000"/>
          <w:lang w:val="en-GB"/>
        </w:rPr>
        <w:t>:</w:t>
      </w:r>
      <w:r w:rsidRPr="008D629B">
        <w:rPr>
          <w:rFonts w:eastAsia="Arial"/>
          <w:color w:val="000000"/>
          <w:lang w:val="en-GB"/>
        </w:rPr>
        <w:t xml:space="preserve"> </w:t>
      </w:r>
      <w:r w:rsidRPr="00474F9E">
        <w:rPr>
          <w:rFonts w:eastAsia="Arial"/>
          <w:color w:val="000000"/>
          <w:lang w:val="en-GB"/>
        </w:rPr>
        <w:t>The degree and distribution of deviation observed during testing in the age groups examined (N = 600)</w:t>
      </w:r>
    </w:p>
    <w:tbl>
      <w:tblPr>
        <w:tblStyle w:val="a"/>
        <w:tblW w:w="8954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84"/>
        <w:gridCol w:w="1652"/>
        <w:gridCol w:w="1652"/>
        <w:gridCol w:w="1652"/>
        <w:gridCol w:w="1614"/>
      </w:tblGrid>
      <w:tr w:rsidR="00B76C65" w:rsidRPr="008D629B" w14:paraId="487A5908" w14:textId="77777777" w:rsidTr="00E91C9E">
        <w:trPr>
          <w:trHeight w:val="363"/>
        </w:trPr>
        <w:tc>
          <w:tcPr>
            <w:tcW w:w="2384" w:type="dxa"/>
            <w:tcBorders>
              <w:top w:val="single" w:sz="36" w:space="0" w:color="D9D9D9"/>
              <w:left w:val="single" w:sz="36" w:space="0" w:color="D9D9D9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939EE0" w14:textId="77777777" w:rsidR="00B76C65" w:rsidRPr="008D629B" w:rsidRDefault="00B76C65">
            <w:pPr>
              <w:rPr>
                <w:lang w:val="en-GB"/>
              </w:rPr>
            </w:pPr>
          </w:p>
        </w:tc>
        <w:tc>
          <w:tcPr>
            <w:tcW w:w="6570" w:type="dxa"/>
            <w:gridSpan w:val="4"/>
            <w:tcBorders>
              <w:top w:val="single" w:sz="36" w:space="0" w:color="D9D9D9"/>
              <w:bottom w:val="single" w:sz="4" w:space="0" w:color="000000"/>
              <w:right w:val="single" w:sz="36" w:space="0" w:color="D9D9D9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42E5E5" w14:textId="62EB660E" w:rsidR="00B76C65" w:rsidRPr="008D629B" w:rsidRDefault="00474F9E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Degree of deviation</w:t>
            </w:r>
          </w:p>
        </w:tc>
      </w:tr>
      <w:tr w:rsidR="00B76C65" w:rsidRPr="008D629B" w14:paraId="1F767EDA" w14:textId="77777777" w:rsidTr="00E91C9E">
        <w:trPr>
          <w:trHeight w:val="300"/>
        </w:trPr>
        <w:tc>
          <w:tcPr>
            <w:tcW w:w="2384" w:type="dxa"/>
            <w:tcBorders>
              <w:top w:val="single" w:sz="4" w:space="0" w:color="000000"/>
              <w:left w:val="single" w:sz="36" w:space="0" w:color="D9D9D9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B675C1" w14:textId="77777777" w:rsidR="00B76C65" w:rsidRPr="008D629B" w:rsidRDefault="00B76C65">
            <w:pPr>
              <w:rPr>
                <w:lang w:val="en-GB"/>
              </w:rPr>
            </w:pPr>
          </w:p>
        </w:tc>
        <w:tc>
          <w:tcPr>
            <w:tcW w:w="1652" w:type="dxa"/>
            <w:tcBorders>
              <w:bottom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D02B88" w14:textId="1C9B91C2" w:rsidR="00B76C65" w:rsidRPr="008D629B" w:rsidRDefault="00474F9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none</w:t>
            </w:r>
          </w:p>
        </w:tc>
        <w:tc>
          <w:tcPr>
            <w:tcW w:w="165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22BFA6" w14:textId="21B7A49A" w:rsidR="00B76C65" w:rsidRPr="008D629B" w:rsidRDefault="00474F9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small</w:t>
            </w:r>
          </w:p>
        </w:tc>
        <w:tc>
          <w:tcPr>
            <w:tcW w:w="165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1F0278" w14:textId="678FAFF7" w:rsidR="00B76C65" w:rsidRPr="008D629B" w:rsidRDefault="00474F9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moderate</w:t>
            </w:r>
          </w:p>
        </w:tc>
        <w:tc>
          <w:tcPr>
            <w:tcW w:w="1614" w:type="dxa"/>
            <w:tcBorders>
              <w:right w:val="single" w:sz="36" w:space="0" w:color="D9D9D9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AE9428" w14:textId="2B3EA5E2" w:rsidR="00B76C65" w:rsidRPr="008D629B" w:rsidRDefault="00B53A6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large</w:t>
            </w:r>
          </w:p>
        </w:tc>
      </w:tr>
      <w:tr w:rsidR="00B76C65" w:rsidRPr="008D629B" w14:paraId="20E0C0AB" w14:textId="77777777" w:rsidTr="00E91C9E">
        <w:trPr>
          <w:trHeight w:val="300"/>
        </w:trPr>
        <w:tc>
          <w:tcPr>
            <w:tcW w:w="2384" w:type="dxa"/>
            <w:tcBorders>
              <w:top w:val="single" w:sz="4" w:space="0" w:color="000000"/>
              <w:left w:val="single" w:sz="36" w:space="0" w:color="D9D9D9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ED2D24" w14:textId="7AE888E7" w:rsidR="00B76C65" w:rsidRPr="008D629B" w:rsidRDefault="00000000">
            <w:pPr>
              <w:rPr>
                <w:lang w:val="en-GB"/>
              </w:rPr>
            </w:pPr>
            <w:r w:rsidRPr="008D629B">
              <w:rPr>
                <w:lang w:val="en-GB"/>
              </w:rPr>
              <w:t>Test 1.</w:t>
            </w:r>
          </w:p>
        </w:tc>
        <w:tc>
          <w:tcPr>
            <w:tcW w:w="1652" w:type="dxa"/>
            <w:tcBorders>
              <w:bottom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E97D8A" w14:textId="3719061B" w:rsidR="00B76C65" w:rsidRPr="008D629B" w:rsidRDefault="00000000">
            <w:pPr>
              <w:jc w:val="center"/>
              <w:rPr>
                <w:lang w:val="en-GB"/>
              </w:rPr>
            </w:pPr>
            <w:r w:rsidRPr="008D629B">
              <w:rPr>
                <w:lang w:val="en-GB"/>
              </w:rPr>
              <w:t>99</w:t>
            </w:r>
            <w:r w:rsidR="00B53A66">
              <w:rPr>
                <w:lang w:val="en-GB"/>
              </w:rPr>
              <w:t>.</w:t>
            </w:r>
            <w:r w:rsidRPr="008D629B">
              <w:rPr>
                <w:lang w:val="en-GB"/>
              </w:rPr>
              <w:t>2</w:t>
            </w:r>
          </w:p>
        </w:tc>
        <w:tc>
          <w:tcPr>
            <w:tcW w:w="165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821190" w14:textId="27B9A038" w:rsidR="00B76C65" w:rsidRPr="008D629B" w:rsidRDefault="00000000">
            <w:pPr>
              <w:jc w:val="center"/>
              <w:rPr>
                <w:lang w:val="en-GB"/>
              </w:rPr>
            </w:pPr>
            <w:r w:rsidRPr="008D629B">
              <w:rPr>
                <w:lang w:val="en-GB"/>
              </w:rPr>
              <w:t>0</w:t>
            </w:r>
            <w:r w:rsidR="00B53A66">
              <w:rPr>
                <w:lang w:val="en-GB"/>
              </w:rPr>
              <w:t>.</w:t>
            </w:r>
            <w:r w:rsidRPr="008D629B">
              <w:rPr>
                <w:lang w:val="en-GB"/>
              </w:rPr>
              <w:t>3</w:t>
            </w:r>
          </w:p>
        </w:tc>
        <w:tc>
          <w:tcPr>
            <w:tcW w:w="165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E8B9DE" w14:textId="34E3C27D" w:rsidR="00B76C65" w:rsidRPr="008D629B" w:rsidRDefault="00000000">
            <w:pPr>
              <w:jc w:val="center"/>
              <w:rPr>
                <w:lang w:val="en-GB"/>
              </w:rPr>
            </w:pPr>
            <w:r w:rsidRPr="008D629B">
              <w:rPr>
                <w:lang w:val="en-GB"/>
              </w:rPr>
              <w:t>0</w:t>
            </w:r>
            <w:r w:rsidR="00B53A66">
              <w:rPr>
                <w:lang w:val="en-GB"/>
              </w:rPr>
              <w:t>.</w:t>
            </w:r>
            <w:r w:rsidRPr="008D629B">
              <w:rPr>
                <w:lang w:val="en-GB"/>
              </w:rPr>
              <w:t>0</w:t>
            </w:r>
          </w:p>
        </w:tc>
        <w:tc>
          <w:tcPr>
            <w:tcW w:w="1614" w:type="dxa"/>
            <w:tcBorders>
              <w:right w:val="single" w:sz="36" w:space="0" w:color="D9D9D9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2F83D2" w14:textId="0F6D6AED" w:rsidR="00B76C65" w:rsidRPr="008D629B" w:rsidRDefault="00000000">
            <w:pPr>
              <w:jc w:val="center"/>
              <w:rPr>
                <w:lang w:val="en-GB"/>
              </w:rPr>
            </w:pPr>
            <w:r w:rsidRPr="008D629B">
              <w:rPr>
                <w:lang w:val="en-GB"/>
              </w:rPr>
              <w:t>0</w:t>
            </w:r>
            <w:r w:rsidR="00B53A66">
              <w:rPr>
                <w:lang w:val="en-GB"/>
              </w:rPr>
              <w:t>.</w:t>
            </w:r>
            <w:r w:rsidRPr="008D629B">
              <w:rPr>
                <w:lang w:val="en-GB"/>
              </w:rPr>
              <w:t>5</w:t>
            </w:r>
          </w:p>
        </w:tc>
      </w:tr>
      <w:tr w:rsidR="00B76C65" w:rsidRPr="008D629B" w14:paraId="699728EE" w14:textId="77777777" w:rsidTr="00E91C9E">
        <w:trPr>
          <w:trHeight w:val="300"/>
        </w:trPr>
        <w:tc>
          <w:tcPr>
            <w:tcW w:w="2384" w:type="dxa"/>
            <w:tcBorders>
              <w:left w:val="single" w:sz="36" w:space="0" w:color="D9D9D9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4C2E7E" w14:textId="45D8F616" w:rsidR="00B76C65" w:rsidRPr="008D629B" w:rsidRDefault="00000000">
            <w:pPr>
              <w:rPr>
                <w:lang w:val="en-GB"/>
              </w:rPr>
            </w:pPr>
            <w:r w:rsidRPr="008D629B">
              <w:rPr>
                <w:lang w:val="en-GB"/>
              </w:rPr>
              <w:t>Test 2.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A097D4" w14:textId="20903055" w:rsidR="00B76C65" w:rsidRPr="008D629B" w:rsidRDefault="00000000">
            <w:pPr>
              <w:jc w:val="center"/>
              <w:rPr>
                <w:lang w:val="en-GB"/>
              </w:rPr>
            </w:pPr>
            <w:r w:rsidRPr="008D629B">
              <w:rPr>
                <w:lang w:val="en-GB"/>
              </w:rPr>
              <w:t>99</w:t>
            </w:r>
            <w:r w:rsidR="00B53A66">
              <w:rPr>
                <w:lang w:val="en-GB"/>
              </w:rPr>
              <w:t>.</w:t>
            </w:r>
            <w:r w:rsidRPr="008D629B">
              <w:rPr>
                <w:lang w:val="en-GB"/>
              </w:rPr>
              <w:t>8</w:t>
            </w:r>
          </w:p>
        </w:tc>
        <w:tc>
          <w:tcPr>
            <w:tcW w:w="1652" w:type="dxa"/>
            <w:tcBorders>
              <w:lef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ED63C0" w14:textId="103BC21C" w:rsidR="00B76C65" w:rsidRPr="008D629B" w:rsidRDefault="00000000">
            <w:pPr>
              <w:jc w:val="center"/>
              <w:rPr>
                <w:lang w:val="en-GB"/>
              </w:rPr>
            </w:pPr>
            <w:r w:rsidRPr="008D629B">
              <w:rPr>
                <w:lang w:val="en-GB"/>
              </w:rPr>
              <w:t>0</w:t>
            </w:r>
            <w:r w:rsidR="00B53A66">
              <w:rPr>
                <w:lang w:val="en-GB"/>
              </w:rPr>
              <w:t>.</w:t>
            </w:r>
            <w:r w:rsidRPr="008D629B">
              <w:rPr>
                <w:lang w:val="en-GB"/>
              </w:rPr>
              <w:t>2</w:t>
            </w:r>
          </w:p>
        </w:tc>
        <w:tc>
          <w:tcPr>
            <w:tcW w:w="165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189E62" w14:textId="1068D294" w:rsidR="00B76C65" w:rsidRPr="008D629B" w:rsidRDefault="00000000">
            <w:pPr>
              <w:jc w:val="center"/>
              <w:rPr>
                <w:lang w:val="en-GB"/>
              </w:rPr>
            </w:pPr>
            <w:r w:rsidRPr="008D629B">
              <w:rPr>
                <w:lang w:val="en-GB"/>
              </w:rPr>
              <w:t>0</w:t>
            </w:r>
            <w:r w:rsidR="00B53A66">
              <w:rPr>
                <w:lang w:val="en-GB"/>
              </w:rPr>
              <w:t>.</w:t>
            </w:r>
            <w:r w:rsidRPr="008D629B">
              <w:rPr>
                <w:lang w:val="en-GB"/>
              </w:rPr>
              <w:t>0</w:t>
            </w:r>
          </w:p>
        </w:tc>
        <w:tc>
          <w:tcPr>
            <w:tcW w:w="1614" w:type="dxa"/>
            <w:tcBorders>
              <w:right w:val="single" w:sz="36" w:space="0" w:color="D9D9D9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80E328" w14:textId="19E01FC8" w:rsidR="00B76C65" w:rsidRPr="008D629B" w:rsidRDefault="00000000">
            <w:pPr>
              <w:jc w:val="center"/>
              <w:rPr>
                <w:lang w:val="en-GB"/>
              </w:rPr>
            </w:pPr>
            <w:r w:rsidRPr="008D629B">
              <w:rPr>
                <w:lang w:val="en-GB"/>
              </w:rPr>
              <w:t>0</w:t>
            </w:r>
            <w:r w:rsidR="00B53A66">
              <w:rPr>
                <w:lang w:val="en-GB"/>
              </w:rPr>
              <w:t>.</w:t>
            </w:r>
            <w:r w:rsidRPr="008D629B">
              <w:rPr>
                <w:lang w:val="en-GB"/>
              </w:rPr>
              <w:t>0</w:t>
            </w:r>
          </w:p>
        </w:tc>
      </w:tr>
      <w:tr w:rsidR="00B76C65" w:rsidRPr="008D629B" w14:paraId="37DCE95D" w14:textId="77777777" w:rsidTr="00E91C9E">
        <w:trPr>
          <w:trHeight w:val="300"/>
        </w:trPr>
        <w:tc>
          <w:tcPr>
            <w:tcW w:w="2384" w:type="dxa"/>
            <w:tcBorders>
              <w:left w:val="single" w:sz="36" w:space="0" w:color="D9D9D9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0A2387" w14:textId="2F6580B0" w:rsidR="00B76C65" w:rsidRPr="008D629B" w:rsidRDefault="00000000">
            <w:pPr>
              <w:rPr>
                <w:lang w:val="en-GB"/>
              </w:rPr>
            </w:pPr>
            <w:r w:rsidRPr="008D629B">
              <w:rPr>
                <w:lang w:val="en-GB"/>
              </w:rPr>
              <w:t>Test 3.</w:t>
            </w:r>
          </w:p>
        </w:tc>
        <w:tc>
          <w:tcPr>
            <w:tcW w:w="1652" w:type="dxa"/>
            <w:tcBorders>
              <w:top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01CF8F" w14:textId="3931EECC" w:rsidR="00B76C65" w:rsidRPr="008D629B" w:rsidRDefault="00000000">
            <w:pPr>
              <w:jc w:val="center"/>
              <w:rPr>
                <w:lang w:val="en-GB"/>
              </w:rPr>
            </w:pPr>
            <w:r w:rsidRPr="008D629B">
              <w:rPr>
                <w:lang w:val="en-GB"/>
              </w:rPr>
              <w:t>95</w:t>
            </w:r>
            <w:r w:rsidR="00B53A66">
              <w:rPr>
                <w:lang w:val="en-GB"/>
              </w:rPr>
              <w:t>.</w:t>
            </w:r>
            <w:r w:rsidRPr="008D629B">
              <w:rPr>
                <w:lang w:val="en-GB"/>
              </w:rPr>
              <w:t>8</w:t>
            </w:r>
          </w:p>
        </w:tc>
        <w:tc>
          <w:tcPr>
            <w:tcW w:w="165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84486F" w14:textId="43BFED92" w:rsidR="00B76C65" w:rsidRPr="008D629B" w:rsidRDefault="00000000">
            <w:pPr>
              <w:jc w:val="center"/>
              <w:rPr>
                <w:lang w:val="en-GB"/>
              </w:rPr>
            </w:pPr>
            <w:r w:rsidRPr="008D629B">
              <w:rPr>
                <w:lang w:val="en-GB"/>
              </w:rPr>
              <w:t>2</w:t>
            </w:r>
            <w:r w:rsidR="00B53A66">
              <w:rPr>
                <w:lang w:val="en-GB"/>
              </w:rPr>
              <w:t>.</w:t>
            </w:r>
            <w:r w:rsidRPr="008D629B">
              <w:rPr>
                <w:lang w:val="en-GB"/>
              </w:rPr>
              <w:t>3</w:t>
            </w:r>
          </w:p>
        </w:tc>
        <w:tc>
          <w:tcPr>
            <w:tcW w:w="165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DBBFF5" w14:textId="52660F30" w:rsidR="00B76C65" w:rsidRPr="008D629B" w:rsidRDefault="00000000">
            <w:pPr>
              <w:jc w:val="center"/>
              <w:rPr>
                <w:lang w:val="en-GB"/>
              </w:rPr>
            </w:pPr>
            <w:r w:rsidRPr="008D629B">
              <w:rPr>
                <w:lang w:val="en-GB"/>
              </w:rPr>
              <w:t>1</w:t>
            </w:r>
            <w:r w:rsidR="00B53A66">
              <w:rPr>
                <w:lang w:val="en-GB"/>
              </w:rPr>
              <w:t>.</w:t>
            </w:r>
            <w:r w:rsidRPr="008D629B">
              <w:rPr>
                <w:lang w:val="en-GB"/>
              </w:rPr>
              <w:t>9</w:t>
            </w:r>
          </w:p>
        </w:tc>
        <w:tc>
          <w:tcPr>
            <w:tcW w:w="1614" w:type="dxa"/>
            <w:tcBorders>
              <w:right w:val="single" w:sz="36" w:space="0" w:color="D9D9D9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6020F3" w14:textId="2A6696BD" w:rsidR="00B76C65" w:rsidRPr="008D629B" w:rsidRDefault="00000000">
            <w:pPr>
              <w:jc w:val="center"/>
              <w:rPr>
                <w:lang w:val="en-GB"/>
              </w:rPr>
            </w:pPr>
            <w:r w:rsidRPr="008D629B">
              <w:rPr>
                <w:lang w:val="en-GB"/>
              </w:rPr>
              <w:t>0</w:t>
            </w:r>
            <w:r w:rsidR="00B53A66">
              <w:rPr>
                <w:lang w:val="en-GB"/>
              </w:rPr>
              <w:t>.</w:t>
            </w:r>
            <w:r w:rsidRPr="008D629B">
              <w:rPr>
                <w:lang w:val="en-GB"/>
              </w:rPr>
              <w:t>0</w:t>
            </w:r>
          </w:p>
        </w:tc>
      </w:tr>
      <w:tr w:rsidR="00B76C65" w:rsidRPr="008D629B" w14:paraId="2D0039FD" w14:textId="77777777" w:rsidTr="00E91C9E">
        <w:trPr>
          <w:trHeight w:val="300"/>
        </w:trPr>
        <w:tc>
          <w:tcPr>
            <w:tcW w:w="2384" w:type="dxa"/>
            <w:tcBorders>
              <w:left w:val="single" w:sz="36" w:space="0" w:color="D9D9D9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F15B85" w14:textId="6406997B" w:rsidR="00B76C65" w:rsidRPr="008D629B" w:rsidRDefault="00000000">
            <w:pPr>
              <w:rPr>
                <w:lang w:val="en-GB"/>
              </w:rPr>
            </w:pPr>
            <w:r w:rsidRPr="008D629B">
              <w:rPr>
                <w:lang w:val="en-GB"/>
              </w:rPr>
              <w:t>Test 4.</w:t>
            </w:r>
          </w:p>
        </w:tc>
        <w:tc>
          <w:tcPr>
            <w:tcW w:w="165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50C2C7" w14:textId="03EA2494" w:rsidR="00B76C65" w:rsidRPr="008D629B" w:rsidRDefault="00000000">
            <w:pPr>
              <w:jc w:val="center"/>
              <w:rPr>
                <w:lang w:val="en-GB"/>
              </w:rPr>
            </w:pPr>
            <w:r w:rsidRPr="008D629B">
              <w:rPr>
                <w:lang w:val="en-GB"/>
              </w:rPr>
              <w:t>97</w:t>
            </w:r>
            <w:r w:rsidR="00B53A66">
              <w:rPr>
                <w:lang w:val="en-GB"/>
              </w:rPr>
              <w:t>.</w:t>
            </w:r>
            <w:r w:rsidRPr="008D629B">
              <w:rPr>
                <w:lang w:val="en-GB"/>
              </w:rPr>
              <w:t>8</w:t>
            </w:r>
          </w:p>
        </w:tc>
        <w:tc>
          <w:tcPr>
            <w:tcW w:w="165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4D0E61" w14:textId="6D0E3A29" w:rsidR="00B76C65" w:rsidRPr="008D629B" w:rsidRDefault="00000000">
            <w:pPr>
              <w:jc w:val="center"/>
              <w:rPr>
                <w:lang w:val="en-GB"/>
              </w:rPr>
            </w:pPr>
            <w:r w:rsidRPr="008D629B">
              <w:rPr>
                <w:lang w:val="en-GB"/>
              </w:rPr>
              <w:t>1</w:t>
            </w:r>
            <w:r w:rsidR="00B53A66">
              <w:rPr>
                <w:lang w:val="en-GB"/>
              </w:rPr>
              <w:t>.</w:t>
            </w:r>
            <w:r w:rsidRPr="008D629B">
              <w:rPr>
                <w:lang w:val="en-GB"/>
              </w:rPr>
              <w:t>8</w:t>
            </w:r>
          </w:p>
        </w:tc>
        <w:tc>
          <w:tcPr>
            <w:tcW w:w="165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2D8105" w14:textId="2FCB4878" w:rsidR="00B76C65" w:rsidRPr="008D629B" w:rsidRDefault="00000000">
            <w:pPr>
              <w:jc w:val="center"/>
              <w:rPr>
                <w:lang w:val="en-GB"/>
              </w:rPr>
            </w:pPr>
            <w:r w:rsidRPr="008D629B">
              <w:rPr>
                <w:lang w:val="en-GB"/>
              </w:rPr>
              <w:t>0</w:t>
            </w:r>
            <w:r w:rsidR="00B53A66">
              <w:rPr>
                <w:lang w:val="en-GB"/>
              </w:rPr>
              <w:t>.</w:t>
            </w:r>
            <w:r w:rsidRPr="008D629B">
              <w:rPr>
                <w:lang w:val="en-GB"/>
              </w:rPr>
              <w:t>3</w:t>
            </w:r>
          </w:p>
        </w:tc>
        <w:tc>
          <w:tcPr>
            <w:tcW w:w="1614" w:type="dxa"/>
            <w:tcBorders>
              <w:right w:val="single" w:sz="36" w:space="0" w:color="D9D9D9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BB783B" w14:textId="581D6640" w:rsidR="00B76C65" w:rsidRPr="008D629B" w:rsidRDefault="00000000">
            <w:pPr>
              <w:jc w:val="center"/>
              <w:rPr>
                <w:lang w:val="en-GB"/>
              </w:rPr>
            </w:pPr>
            <w:r w:rsidRPr="008D629B">
              <w:rPr>
                <w:lang w:val="en-GB"/>
              </w:rPr>
              <w:t>0</w:t>
            </w:r>
            <w:r w:rsidR="00B53A66">
              <w:rPr>
                <w:lang w:val="en-GB"/>
              </w:rPr>
              <w:t>.</w:t>
            </w:r>
            <w:r w:rsidRPr="008D629B">
              <w:rPr>
                <w:lang w:val="en-GB"/>
              </w:rPr>
              <w:t>0</w:t>
            </w:r>
          </w:p>
        </w:tc>
      </w:tr>
      <w:tr w:rsidR="00B76C65" w:rsidRPr="008D629B" w14:paraId="7C4F70AD" w14:textId="77777777" w:rsidTr="00E91C9E">
        <w:trPr>
          <w:trHeight w:val="300"/>
        </w:trPr>
        <w:tc>
          <w:tcPr>
            <w:tcW w:w="2384" w:type="dxa"/>
            <w:tcBorders>
              <w:left w:val="single" w:sz="36" w:space="0" w:color="D9D9D9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BD6E7B" w14:textId="77777777" w:rsidR="00B76C65" w:rsidRPr="008D629B" w:rsidRDefault="00B76C65">
            <w:pPr>
              <w:rPr>
                <w:lang w:val="en-GB"/>
              </w:rPr>
            </w:pPr>
          </w:p>
        </w:tc>
        <w:tc>
          <w:tcPr>
            <w:tcW w:w="6570" w:type="dxa"/>
            <w:gridSpan w:val="4"/>
            <w:tcBorders>
              <w:right w:val="single" w:sz="36" w:space="0" w:color="D9D9D9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446125" w14:textId="23D385DF" w:rsidR="00B76C65" w:rsidRPr="008D629B" w:rsidRDefault="00B53A66">
            <w:pPr>
              <w:jc w:val="center"/>
              <w:rPr>
                <w:b/>
                <w:lang w:val="en-GB"/>
              </w:rPr>
            </w:pPr>
            <w:r w:rsidRPr="00B53A66">
              <w:rPr>
                <w:b/>
                <w:lang w:val="en-GB"/>
              </w:rPr>
              <w:t>Distribution of large deviations (%)</w:t>
            </w:r>
          </w:p>
        </w:tc>
      </w:tr>
      <w:tr w:rsidR="00B76C65" w:rsidRPr="008D629B" w14:paraId="6B337B06" w14:textId="77777777" w:rsidTr="00E91C9E">
        <w:trPr>
          <w:trHeight w:val="930"/>
        </w:trPr>
        <w:tc>
          <w:tcPr>
            <w:tcW w:w="2384" w:type="dxa"/>
            <w:tcBorders>
              <w:left w:val="single" w:sz="36" w:space="0" w:color="D9D9D9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A28B72" w14:textId="77777777" w:rsidR="00B76C65" w:rsidRPr="008D629B" w:rsidRDefault="00B76C65">
            <w:pPr>
              <w:rPr>
                <w:lang w:val="en-GB"/>
              </w:rPr>
            </w:pPr>
          </w:p>
        </w:tc>
        <w:tc>
          <w:tcPr>
            <w:tcW w:w="1652" w:type="dxa"/>
            <w:tcBorders>
              <w:righ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CC4BCA" w14:textId="03EF3313" w:rsidR="00B76C65" w:rsidRPr="008D629B" w:rsidRDefault="00000000">
            <w:pPr>
              <w:jc w:val="center"/>
              <w:rPr>
                <w:lang w:val="en-GB"/>
              </w:rPr>
            </w:pPr>
            <w:r w:rsidRPr="008D629B">
              <w:rPr>
                <w:lang w:val="en-GB"/>
              </w:rPr>
              <w:t xml:space="preserve">18-24 </w:t>
            </w:r>
            <w:r w:rsidR="00B53A66">
              <w:rPr>
                <w:lang w:val="en-GB"/>
              </w:rPr>
              <w:t>yrs</w:t>
            </w:r>
          </w:p>
        </w:tc>
        <w:tc>
          <w:tcPr>
            <w:tcW w:w="1652" w:type="dxa"/>
            <w:tcBorders>
              <w:left w:val="single" w:sz="4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8440C7" w14:textId="10618FD8" w:rsidR="00B76C65" w:rsidRPr="008D629B" w:rsidRDefault="00000000">
            <w:pPr>
              <w:jc w:val="center"/>
              <w:rPr>
                <w:lang w:val="en-GB"/>
              </w:rPr>
            </w:pPr>
            <w:r w:rsidRPr="008D629B">
              <w:rPr>
                <w:lang w:val="en-GB"/>
              </w:rPr>
              <w:t xml:space="preserve">25-50 </w:t>
            </w:r>
            <w:r w:rsidR="00B53A66">
              <w:rPr>
                <w:lang w:val="en-GB"/>
              </w:rPr>
              <w:t>yrs</w:t>
            </w:r>
          </w:p>
        </w:tc>
        <w:tc>
          <w:tcPr>
            <w:tcW w:w="165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B5D535" w14:textId="36671B3B" w:rsidR="00B76C65" w:rsidRPr="008D629B" w:rsidRDefault="00000000">
            <w:pPr>
              <w:jc w:val="center"/>
              <w:rPr>
                <w:lang w:val="en-GB"/>
              </w:rPr>
            </w:pPr>
            <w:r w:rsidRPr="008D629B">
              <w:rPr>
                <w:lang w:val="en-GB"/>
              </w:rPr>
              <w:t xml:space="preserve">51-65 </w:t>
            </w:r>
            <w:r w:rsidR="00B53A66">
              <w:rPr>
                <w:lang w:val="en-GB"/>
              </w:rPr>
              <w:t>yrs</w:t>
            </w:r>
          </w:p>
        </w:tc>
        <w:tc>
          <w:tcPr>
            <w:tcW w:w="1614" w:type="dxa"/>
            <w:tcBorders>
              <w:right w:val="single" w:sz="36" w:space="0" w:color="D9D9D9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C10D99" w14:textId="458B8D90" w:rsidR="00B76C65" w:rsidRPr="008D629B" w:rsidRDefault="00000000">
            <w:pPr>
              <w:jc w:val="center"/>
              <w:rPr>
                <w:lang w:val="en-GB"/>
              </w:rPr>
            </w:pPr>
            <w:r w:rsidRPr="008D629B">
              <w:rPr>
                <w:lang w:val="en-GB"/>
              </w:rPr>
              <w:t>65</w:t>
            </w:r>
            <w:r w:rsidR="00B53A66">
              <w:rPr>
                <w:lang w:val="en-GB"/>
              </w:rPr>
              <w:t>+ yrs</w:t>
            </w:r>
          </w:p>
        </w:tc>
      </w:tr>
      <w:tr w:rsidR="00B76C65" w:rsidRPr="008D629B" w14:paraId="1046CA32" w14:textId="77777777" w:rsidTr="00E91C9E">
        <w:trPr>
          <w:trHeight w:val="300"/>
        </w:trPr>
        <w:tc>
          <w:tcPr>
            <w:tcW w:w="2384" w:type="dxa"/>
            <w:tcBorders>
              <w:left w:val="single" w:sz="36" w:space="0" w:color="D9D9D9"/>
              <w:bottom w:val="single" w:sz="36" w:space="0" w:color="D9D9D9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038A38" w14:textId="08FDCB00" w:rsidR="00B76C65" w:rsidRPr="008D629B" w:rsidRDefault="00B53A66">
            <w:pPr>
              <w:rPr>
                <w:lang w:val="en-GB"/>
              </w:rPr>
            </w:pPr>
            <w:r>
              <w:rPr>
                <w:lang w:val="en-GB"/>
              </w:rPr>
              <w:t>Deviations</w:t>
            </w:r>
          </w:p>
        </w:tc>
        <w:tc>
          <w:tcPr>
            <w:tcW w:w="1652" w:type="dxa"/>
            <w:tcBorders>
              <w:bottom w:val="single" w:sz="36" w:space="0" w:color="D9D9D9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DA55B1" w14:textId="77777777" w:rsidR="00B76C65" w:rsidRPr="008D629B" w:rsidRDefault="00000000">
            <w:pPr>
              <w:jc w:val="center"/>
              <w:rPr>
                <w:lang w:val="en-GB"/>
              </w:rPr>
            </w:pPr>
            <w:r w:rsidRPr="008D629B">
              <w:rPr>
                <w:lang w:val="en-GB"/>
              </w:rPr>
              <w:t>63%</w:t>
            </w:r>
          </w:p>
        </w:tc>
        <w:tc>
          <w:tcPr>
            <w:tcW w:w="1652" w:type="dxa"/>
            <w:tcBorders>
              <w:bottom w:val="single" w:sz="36" w:space="0" w:color="D9D9D9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164EDB" w14:textId="77777777" w:rsidR="00B76C65" w:rsidRPr="008D629B" w:rsidRDefault="00000000">
            <w:pPr>
              <w:jc w:val="center"/>
              <w:rPr>
                <w:lang w:val="en-GB"/>
              </w:rPr>
            </w:pPr>
            <w:r w:rsidRPr="008D629B">
              <w:rPr>
                <w:lang w:val="en-GB"/>
              </w:rPr>
              <w:t>36%</w:t>
            </w:r>
          </w:p>
        </w:tc>
        <w:tc>
          <w:tcPr>
            <w:tcW w:w="1652" w:type="dxa"/>
            <w:tcBorders>
              <w:bottom w:val="single" w:sz="36" w:space="0" w:color="D9D9D9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DBDC3C" w14:textId="6A39B651" w:rsidR="00B76C65" w:rsidRPr="008D629B" w:rsidRDefault="00000000">
            <w:pPr>
              <w:jc w:val="center"/>
              <w:rPr>
                <w:lang w:val="en-GB"/>
              </w:rPr>
            </w:pPr>
            <w:r w:rsidRPr="008D629B">
              <w:rPr>
                <w:lang w:val="en-GB"/>
              </w:rPr>
              <w:t>0</w:t>
            </w:r>
            <w:r w:rsidR="00B53A66">
              <w:rPr>
                <w:lang w:val="en-GB"/>
              </w:rPr>
              <w:t>.</w:t>
            </w:r>
            <w:r w:rsidRPr="008D629B">
              <w:rPr>
                <w:lang w:val="en-GB"/>
              </w:rPr>
              <w:t>6%</w:t>
            </w:r>
          </w:p>
        </w:tc>
        <w:tc>
          <w:tcPr>
            <w:tcW w:w="1614" w:type="dxa"/>
            <w:tcBorders>
              <w:bottom w:val="single" w:sz="36" w:space="0" w:color="D9D9D9"/>
              <w:right w:val="single" w:sz="36" w:space="0" w:color="D9D9D9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9CB7DF" w14:textId="790FE736" w:rsidR="00B76C65" w:rsidRPr="008D629B" w:rsidRDefault="00000000">
            <w:pPr>
              <w:jc w:val="center"/>
              <w:rPr>
                <w:lang w:val="en-GB"/>
              </w:rPr>
            </w:pPr>
            <w:r w:rsidRPr="008D629B">
              <w:rPr>
                <w:lang w:val="en-GB"/>
              </w:rPr>
              <w:t>0</w:t>
            </w:r>
            <w:r w:rsidR="00B53A66">
              <w:rPr>
                <w:lang w:val="en-GB"/>
              </w:rPr>
              <w:t>.</w:t>
            </w:r>
            <w:r w:rsidRPr="008D629B">
              <w:rPr>
                <w:lang w:val="en-GB"/>
              </w:rPr>
              <w:t>4%</w:t>
            </w:r>
          </w:p>
        </w:tc>
      </w:tr>
    </w:tbl>
    <w:p w14:paraId="06C78E06" w14:textId="2B66F7DA" w:rsidR="00B76C65" w:rsidRPr="008D629B" w:rsidRDefault="00E91C9E">
      <w:pPr>
        <w:jc w:val="right"/>
        <w:rPr>
          <w:i/>
          <w:sz w:val="18"/>
          <w:szCs w:val="18"/>
          <w:lang w:val="en-GB"/>
        </w:rPr>
      </w:pPr>
      <w:r w:rsidRPr="00E91C9E">
        <w:rPr>
          <w:i/>
          <w:sz w:val="18"/>
          <w:szCs w:val="18"/>
          <w:lang w:val="en-GB"/>
        </w:rPr>
        <w:t>Source: Own compilation based on test data</w:t>
      </w:r>
    </w:p>
    <w:p w14:paraId="2E1E8522" w14:textId="77777777" w:rsidR="00564582" w:rsidRPr="00564582" w:rsidRDefault="00564582" w:rsidP="00564582">
      <w:pPr>
        <w:pStyle w:val="Heading1"/>
        <w:rPr>
          <w:lang w:val="en-GB"/>
        </w:rPr>
      </w:pPr>
      <w:r w:rsidRPr="00564582">
        <w:rPr>
          <w:lang w:val="en-GB"/>
        </w:rPr>
        <w:lastRenderedPageBreak/>
        <w:t>Statement on Data Accessibility</w:t>
      </w:r>
    </w:p>
    <w:p w14:paraId="63E637BA" w14:textId="2EBCCCA0" w:rsidR="00564582" w:rsidRPr="00564582" w:rsidRDefault="00564582" w:rsidP="00564582">
      <w:pPr>
        <w:rPr>
          <w:lang w:val="en-GB"/>
        </w:rPr>
      </w:pPr>
      <w:r w:rsidRPr="00564582">
        <w:rPr>
          <w:lang w:val="en-GB"/>
        </w:rPr>
        <w:t xml:space="preserve">The research data / program code / related research documentation / analysis materials / etc. of the study entitled “…” submitted to </w:t>
      </w:r>
      <w:r>
        <w:rPr>
          <w:i/>
          <w:iCs/>
          <w:lang w:val="en-GB"/>
        </w:rPr>
        <w:t>Review of Sociology</w:t>
      </w:r>
      <w:r w:rsidRPr="00564582">
        <w:rPr>
          <w:lang w:val="en-GB"/>
        </w:rPr>
        <w:t xml:space="preserve"> are accessible to other researchers and are available [as an online supplement / from an institutional data repository / from a website] at the following link: [insert access path].</w:t>
      </w:r>
    </w:p>
    <w:p w14:paraId="11F4B443" w14:textId="21E6C9A7" w:rsidR="00564582" w:rsidRPr="00564582" w:rsidRDefault="00564582" w:rsidP="00564582">
      <w:pPr>
        <w:rPr>
          <w:lang w:val="en-GB"/>
        </w:rPr>
      </w:pPr>
      <w:r w:rsidRPr="00564582">
        <w:rPr>
          <w:lang w:val="en-GB"/>
        </w:rPr>
        <w:t xml:space="preserve">The authors of the study entitled “…” submitted to </w:t>
      </w:r>
      <w:r>
        <w:rPr>
          <w:i/>
          <w:iCs/>
          <w:lang w:val="en-GB"/>
        </w:rPr>
        <w:t>Review of Sociology</w:t>
      </w:r>
      <w:r w:rsidRPr="00564582">
        <w:rPr>
          <w:lang w:val="en-GB"/>
        </w:rPr>
        <w:t xml:space="preserve"> will make the study’s research data / program code / related research documentation / analysis materials / etc. available to other researchers upon request. In such cases, the authors can be contacted at [email address].</w:t>
      </w:r>
    </w:p>
    <w:p w14:paraId="73B43212" w14:textId="658E82E2" w:rsidR="00564582" w:rsidRPr="00564582" w:rsidRDefault="00564582" w:rsidP="00564582">
      <w:pPr>
        <w:rPr>
          <w:lang w:val="en-GB"/>
        </w:rPr>
      </w:pPr>
      <w:r w:rsidRPr="00564582">
        <w:rPr>
          <w:lang w:val="en-GB"/>
        </w:rPr>
        <w:t xml:space="preserve">The research data / program code / related research documentation / analysis materials / etc. of the study entitled “…” submitted to </w:t>
      </w:r>
      <w:r>
        <w:rPr>
          <w:i/>
          <w:iCs/>
          <w:lang w:val="en-GB"/>
        </w:rPr>
        <w:t>Review of Sociology</w:t>
      </w:r>
      <w:r w:rsidRPr="00564582">
        <w:rPr>
          <w:lang w:val="en-GB"/>
        </w:rPr>
        <w:t xml:space="preserve"> are not accessible to other researchers, because [justification, e.g., the data are not owned by the authors, sharing would violate data management principles, etc.].</w:t>
      </w:r>
    </w:p>
    <w:p w14:paraId="74D92951" w14:textId="77777777" w:rsidR="00564582" w:rsidRPr="00564582" w:rsidRDefault="00564582" w:rsidP="00564582">
      <w:pPr>
        <w:pStyle w:val="Heading1"/>
        <w:rPr>
          <w:lang w:val="en-GB"/>
        </w:rPr>
      </w:pPr>
      <w:r w:rsidRPr="00564582">
        <w:rPr>
          <w:lang w:val="en-GB"/>
        </w:rPr>
        <w:t>Statement on Ethical Approval</w:t>
      </w:r>
    </w:p>
    <w:p w14:paraId="4A13088E" w14:textId="406751D9" w:rsidR="00564582" w:rsidRPr="00564582" w:rsidRDefault="00564582" w:rsidP="00564582">
      <w:pPr>
        <w:rPr>
          <w:lang w:val="en-GB"/>
        </w:rPr>
      </w:pPr>
      <w:r w:rsidRPr="00564582">
        <w:rPr>
          <w:lang w:val="en-GB"/>
        </w:rPr>
        <w:t xml:space="preserve">The study entitled “…” submitted to </w:t>
      </w:r>
      <w:r>
        <w:rPr>
          <w:i/>
          <w:iCs/>
          <w:lang w:val="en-GB"/>
        </w:rPr>
        <w:t>Review of Sociology</w:t>
      </w:r>
      <w:r w:rsidRPr="00564582">
        <w:rPr>
          <w:lang w:val="en-GB"/>
        </w:rPr>
        <w:t xml:space="preserve"> has obtained research ethics approval. The approval was issued by [name of ethics committee] under reference number [ethical approval number].</w:t>
      </w:r>
    </w:p>
    <w:p w14:paraId="33038623" w14:textId="55460158" w:rsidR="00564582" w:rsidRPr="00564582" w:rsidRDefault="00564582" w:rsidP="00564582">
      <w:pPr>
        <w:pStyle w:val="Heading1"/>
        <w:rPr>
          <w:lang w:val="en-GB"/>
        </w:rPr>
      </w:pPr>
      <w:r w:rsidRPr="00564582">
        <w:rPr>
          <w:lang w:val="en-GB"/>
        </w:rPr>
        <w:t>Declaration of generative AI use</w:t>
      </w:r>
    </w:p>
    <w:p w14:paraId="293DB253" w14:textId="3C93604C" w:rsidR="00564582" w:rsidRPr="00564582" w:rsidRDefault="00564582" w:rsidP="00564582">
      <w:pPr>
        <w:rPr>
          <w:lang w:val="en-GB"/>
        </w:rPr>
      </w:pPr>
      <w:r w:rsidRPr="00564582">
        <w:rPr>
          <w:lang w:val="en-GB"/>
        </w:rPr>
        <w:t xml:space="preserve">In preparing the study entitled “…” submitted to </w:t>
      </w:r>
      <w:r>
        <w:rPr>
          <w:i/>
          <w:iCs/>
          <w:lang w:val="en-GB"/>
        </w:rPr>
        <w:t>Review of Sociology</w:t>
      </w:r>
      <w:r w:rsidRPr="00564582">
        <w:rPr>
          <w:lang w:val="en-GB"/>
        </w:rPr>
        <w:t>, the authors used the following generative artificial intelligence tool(s) for the purpose of [purpose of use]: [name of the tool, developer institution, date, version number]. The authors accept responsibility for the accuracy, authenticity, and originality of the content of the study.</w:t>
      </w:r>
    </w:p>
    <w:p w14:paraId="24637C1C" w14:textId="77777777" w:rsidR="00564582" w:rsidRPr="008D629B" w:rsidRDefault="00564582" w:rsidP="003A1230">
      <w:pPr>
        <w:rPr>
          <w:lang w:val="en-GB"/>
        </w:rPr>
      </w:pPr>
    </w:p>
    <w:p w14:paraId="529224D9" w14:textId="3F1CABCA" w:rsidR="000D3350" w:rsidRPr="008D629B" w:rsidRDefault="00E520D5" w:rsidP="000D3350">
      <w:pPr>
        <w:pStyle w:val="Heading1"/>
        <w:rPr>
          <w:b w:val="0"/>
          <w:bCs w:val="0"/>
          <w:lang w:val="en-GB"/>
        </w:rPr>
      </w:pPr>
      <w:r>
        <w:rPr>
          <w:lang w:val="en-GB"/>
        </w:rPr>
        <w:t>Bibliography</w:t>
      </w:r>
    </w:p>
    <w:sectPr w:rsidR="000D3350" w:rsidRPr="008D629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5A517" w14:textId="77777777" w:rsidR="003C291C" w:rsidRDefault="003C291C">
      <w:pPr>
        <w:spacing w:after="0" w:line="240" w:lineRule="auto"/>
      </w:pPr>
      <w:r>
        <w:separator/>
      </w:r>
    </w:p>
  </w:endnote>
  <w:endnote w:type="continuationSeparator" w:id="0">
    <w:p w14:paraId="75C2F22A" w14:textId="77777777" w:rsidR="003C291C" w:rsidRDefault="003C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2A93A" w14:textId="77777777" w:rsidR="00B76C6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eastAsia="Arial"/>
        <w:color w:val="000000"/>
      </w:rPr>
    </w:pPr>
    <w:r>
      <w:rPr>
        <w:rFonts w:eastAsia="Arial"/>
        <w:color w:val="000000"/>
      </w:rPr>
      <w:fldChar w:fldCharType="begin"/>
    </w:r>
    <w:r>
      <w:rPr>
        <w:rFonts w:eastAsia="Arial"/>
        <w:color w:val="000000"/>
      </w:rPr>
      <w:instrText>PAGE</w:instrText>
    </w:r>
    <w:r>
      <w:rPr>
        <w:rFonts w:eastAsia="Arial"/>
        <w:color w:val="000000"/>
      </w:rPr>
      <w:fldChar w:fldCharType="separate"/>
    </w:r>
    <w:r w:rsidR="000D3350">
      <w:rPr>
        <w:rFonts w:eastAsia="Arial"/>
        <w:noProof/>
        <w:color w:val="000000"/>
      </w:rPr>
      <w:t>1</w:t>
    </w:r>
    <w:r>
      <w:rPr>
        <w:rFonts w:eastAsia="Arial"/>
        <w:color w:val="000000"/>
      </w:rPr>
      <w:fldChar w:fldCharType="end"/>
    </w:r>
  </w:p>
  <w:p w14:paraId="4D43112D" w14:textId="77777777" w:rsidR="00B76C65" w:rsidRDefault="00B76C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84FE4" w14:textId="77777777" w:rsidR="003C291C" w:rsidRDefault="003C291C">
      <w:pPr>
        <w:spacing w:after="0" w:line="240" w:lineRule="auto"/>
      </w:pPr>
      <w:r>
        <w:separator/>
      </w:r>
    </w:p>
  </w:footnote>
  <w:footnote w:type="continuationSeparator" w:id="0">
    <w:p w14:paraId="418A05AE" w14:textId="77777777" w:rsidR="003C291C" w:rsidRDefault="003C291C">
      <w:pPr>
        <w:spacing w:after="0" w:line="240" w:lineRule="auto"/>
      </w:pPr>
      <w:r>
        <w:continuationSeparator/>
      </w:r>
    </w:p>
  </w:footnote>
  <w:footnote w:id="1">
    <w:p w14:paraId="73967711" w14:textId="194FBA9B" w:rsidR="00B76C65" w:rsidRPr="00D87FA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/>
          <w:color w:val="000000"/>
          <w:sz w:val="20"/>
          <w:szCs w:val="20"/>
          <w:lang w:val="en-GB"/>
        </w:rPr>
      </w:pPr>
      <w:r w:rsidRPr="00D87FA1">
        <w:rPr>
          <w:rStyle w:val="FootnoteReference"/>
          <w:lang w:val="en-GB"/>
        </w:rPr>
        <w:footnoteRef/>
      </w:r>
      <w:r w:rsidRPr="00D87FA1">
        <w:rPr>
          <w:rFonts w:eastAsia="Arial"/>
          <w:color w:val="000000"/>
          <w:sz w:val="20"/>
          <w:szCs w:val="20"/>
          <w:lang w:val="en-GB"/>
        </w:rPr>
        <w:t xml:space="preserve"> </w:t>
      </w:r>
      <w:r w:rsidR="00FF741C" w:rsidRPr="00D87FA1">
        <w:rPr>
          <w:rFonts w:eastAsia="Arial"/>
          <w:color w:val="000000"/>
          <w:sz w:val="20"/>
          <w:szCs w:val="20"/>
          <w:lang w:val="en-GB"/>
        </w:rPr>
        <w:t>Acknowledgements, fundings</w:t>
      </w:r>
      <w:r w:rsidRPr="00D87FA1">
        <w:rPr>
          <w:rFonts w:eastAsia="Arial"/>
          <w:color w:val="000000"/>
          <w:sz w:val="20"/>
          <w:szCs w:val="20"/>
          <w:lang w:val="en-GB"/>
        </w:rPr>
        <w:t xml:space="preserve"> </w:t>
      </w:r>
    </w:p>
  </w:footnote>
  <w:footnote w:id="2">
    <w:p w14:paraId="6E62C2F4" w14:textId="2D8038DC" w:rsidR="00B76C65" w:rsidRPr="00D87FA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/>
          <w:color w:val="000000"/>
          <w:sz w:val="20"/>
          <w:szCs w:val="20"/>
          <w:lang w:val="en-GB"/>
        </w:rPr>
      </w:pPr>
      <w:r w:rsidRPr="00D87FA1">
        <w:rPr>
          <w:rStyle w:val="FootnoteReference"/>
          <w:lang w:val="en-GB"/>
        </w:rPr>
        <w:footnoteRef/>
      </w:r>
      <w:r w:rsidRPr="00D87FA1">
        <w:rPr>
          <w:rFonts w:eastAsia="Arial"/>
          <w:color w:val="000000"/>
          <w:sz w:val="20"/>
          <w:szCs w:val="20"/>
          <w:lang w:val="en-GB"/>
        </w:rPr>
        <w:t xml:space="preserve"> </w:t>
      </w:r>
      <w:r w:rsidR="00FF741C" w:rsidRPr="00D87FA1">
        <w:rPr>
          <w:rFonts w:eastAsia="Arial"/>
          <w:color w:val="000000"/>
          <w:sz w:val="20"/>
          <w:szCs w:val="20"/>
          <w:lang w:val="en-GB"/>
        </w:rPr>
        <w:t xml:space="preserve">Author’s institutional affiliation(s), </w:t>
      </w:r>
      <w:r w:rsidR="00D87FA1" w:rsidRPr="00D87FA1">
        <w:rPr>
          <w:rFonts w:eastAsia="Arial"/>
          <w:color w:val="000000"/>
          <w:sz w:val="20"/>
          <w:szCs w:val="20"/>
          <w:lang w:val="en-GB"/>
        </w:rPr>
        <w:t>academic title</w:t>
      </w:r>
      <w:r w:rsidR="00D87FA1" w:rsidRPr="00D87FA1">
        <w:rPr>
          <w:rFonts w:eastAsia="Arial"/>
          <w:color w:val="000000"/>
          <w:sz w:val="20"/>
          <w:szCs w:val="20"/>
          <w:lang w:val="en-GB"/>
        </w:rPr>
        <w:t xml:space="preserve">, </w:t>
      </w:r>
      <w:r w:rsidR="006E42FF" w:rsidRPr="00D87FA1">
        <w:rPr>
          <w:rFonts w:eastAsia="Arial"/>
          <w:color w:val="000000"/>
          <w:sz w:val="20"/>
          <w:szCs w:val="20"/>
          <w:lang w:val="en-GB"/>
        </w:rPr>
        <w:t xml:space="preserve">ORCID: 0000-0000-0000-0000, </w:t>
      </w:r>
      <w:r w:rsidRPr="00D87FA1">
        <w:rPr>
          <w:rFonts w:eastAsia="Arial"/>
          <w:color w:val="000000"/>
          <w:sz w:val="20"/>
          <w:szCs w:val="20"/>
          <w:lang w:val="en-GB"/>
        </w:rPr>
        <w:t>e-mail: xy@xy.hu</w:t>
      </w:r>
    </w:p>
  </w:footnote>
  <w:footnote w:id="3">
    <w:p w14:paraId="5DDE0D8A" w14:textId="327DF0B9" w:rsidR="00B76C65" w:rsidRPr="00D87FA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/>
          <w:color w:val="000000"/>
          <w:sz w:val="20"/>
          <w:szCs w:val="20"/>
          <w:lang w:val="en-GB"/>
        </w:rPr>
      </w:pPr>
      <w:r w:rsidRPr="00D87FA1">
        <w:rPr>
          <w:rStyle w:val="FootnoteReference"/>
          <w:lang w:val="en-GB"/>
        </w:rPr>
        <w:footnoteRef/>
      </w:r>
      <w:r w:rsidRPr="00D87FA1">
        <w:rPr>
          <w:rFonts w:eastAsia="Arial"/>
          <w:color w:val="000000"/>
          <w:sz w:val="20"/>
          <w:szCs w:val="20"/>
          <w:lang w:val="en-GB"/>
        </w:rPr>
        <w:t xml:space="preserve"> </w:t>
      </w:r>
      <w:r w:rsidR="00FF741C" w:rsidRPr="00D87FA1">
        <w:rPr>
          <w:rFonts w:eastAsia="Arial"/>
          <w:color w:val="000000"/>
          <w:sz w:val="20"/>
          <w:szCs w:val="20"/>
          <w:lang w:val="en-GB"/>
        </w:rPr>
        <w:t xml:space="preserve">Author’s institutional affiliation(s), </w:t>
      </w:r>
      <w:r w:rsidR="00D87FA1" w:rsidRPr="00D87FA1">
        <w:rPr>
          <w:rFonts w:eastAsia="Arial"/>
          <w:color w:val="000000"/>
          <w:sz w:val="20"/>
          <w:szCs w:val="20"/>
          <w:lang w:val="en-GB"/>
        </w:rPr>
        <w:t>academic title</w:t>
      </w:r>
      <w:r w:rsidR="00D87FA1" w:rsidRPr="00D87FA1">
        <w:rPr>
          <w:rFonts w:eastAsia="Arial"/>
          <w:color w:val="000000"/>
          <w:sz w:val="20"/>
          <w:szCs w:val="20"/>
          <w:lang w:val="en-GB"/>
        </w:rPr>
        <w:t xml:space="preserve">, </w:t>
      </w:r>
      <w:r w:rsidR="00FF741C" w:rsidRPr="00D87FA1">
        <w:rPr>
          <w:rFonts w:eastAsia="Arial"/>
          <w:color w:val="000000"/>
          <w:sz w:val="20"/>
          <w:szCs w:val="20"/>
          <w:lang w:val="en-GB"/>
        </w:rPr>
        <w:t>ORCID: 0000-0000-0000-0000, e-mail: xy@xy.hu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120D" w14:textId="77777777" w:rsidR="00B76C65" w:rsidRDefault="00B76C6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ascii="Times New Roman" w:hAnsi="Times New Roman" w:cs="Times New Roman"/>
        <w:color w:val="000000"/>
        <w:sz w:val="20"/>
        <w:szCs w:val="20"/>
      </w:rPr>
    </w:pPr>
  </w:p>
  <w:tbl>
    <w:tblPr>
      <w:tblStyle w:val="a0"/>
      <w:tblW w:w="9015" w:type="dxa"/>
      <w:tblLayout w:type="fixed"/>
      <w:tblLook w:val="0600" w:firstRow="0" w:lastRow="0" w:firstColumn="0" w:lastColumn="0" w:noHBand="1" w:noVBand="1"/>
    </w:tblPr>
    <w:tblGrid>
      <w:gridCol w:w="3005"/>
      <w:gridCol w:w="3005"/>
      <w:gridCol w:w="3005"/>
    </w:tblGrid>
    <w:tr w:rsidR="00B76C65" w14:paraId="282C8977" w14:textId="77777777">
      <w:trPr>
        <w:trHeight w:val="300"/>
      </w:trPr>
      <w:tc>
        <w:tcPr>
          <w:tcW w:w="3005" w:type="dxa"/>
        </w:tcPr>
        <w:p w14:paraId="296E3200" w14:textId="77777777" w:rsidR="00B76C65" w:rsidRDefault="00B76C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eastAsia="Arial"/>
              <w:color w:val="000000"/>
            </w:rPr>
          </w:pPr>
        </w:p>
      </w:tc>
      <w:tc>
        <w:tcPr>
          <w:tcW w:w="3005" w:type="dxa"/>
        </w:tcPr>
        <w:p w14:paraId="0380E319" w14:textId="77777777" w:rsidR="00B76C65" w:rsidRDefault="00B76C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eastAsia="Arial"/>
              <w:color w:val="000000"/>
            </w:rPr>
          </w:pPr>
        </w:p>
      </w:tc>
      <w:tc>
        <w:tcPr>
          <w:tcW w:w="3005" w:type="dxa"/>
        </w:tcPr>
        <w:p w14:paraId="0294F94C" w14:textId="77777777" w:rsidR="00B76C65" w:rsidRDefault="00B76C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eastAsia="Arial"/>
              <w:color w:val="000000"/>
            </w:rPr>
          </w:pPr>
        </w:p>
      </w:tc>
    </w:tr>
  </w:tbl>
  <w:p w14:paraId="4FA25E31" w14:textId="77777777" w:rsidR="00B76C65" w:rsidRDefault="00B76C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D7E59"/>
    <w:multiLevelType w:val="multilevel"/>
    <w:tmpl w:val="6D92111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6683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C65"/>
    <w:rsid w:val="000D3350"/>
    <w:rsid w:val="0013664E"/>
    <w:rsid w:val="003A1230"/>
    <w:rsid w:val="003B7BCD"/>
    <w:rsid w:val="003C291C"/>
    <w:rsid w:val="00474F9E"/>
    <w:rsid w:val="00564582"/>
    <w:rsid w:val="006E42FF"/>
    <w:rsid w:val="007271DC"/>
    <w:rsid w:val="008724BA"/>
    <w:rsid w:val="008C3135"/>
    <w:rsid w:val="008D629B"/>
    <w:rsid w:val="00B53A66"/>
    <w:rsid w:val="00B76C65"/>
    <w:rsid w:val="00C71E1E"/>
    <w:rsid w:val="00CA2662"/>
    <w:rsid w:val="00D87FA1"/>
    <w:rsid w:val="00DB6C37"/>
    <w:rsid w:val="00E520D5"/>
    <w:rsid w:val="00E91C9E"/>
    <w:rsid w:val="00EA3E74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E303"/>
  <w15:docId w15:val="{9BDDE598-CD50-449A-9049-651ACE27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u-HU" w:eastAsia="en-GB" w:bidi="ar-SA"/>
      </w:rPr>
    </w:rPrDefault>
    <w:pPrDefault>
      <w:pPr>
        <w:spacing w:after="160" w:line="315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CBE"/>
    <w:rPr>
      <w:rFonts w:eastAsia="Times New Roman"/>
      <w:color w:val="000000" w:themeColor="text1"/>
    </w:rPr>
  </w:style>
  <w:style w:type="paragraph" w:styleId="Heading1">
    <w:name w:val="heading 1"/>
    <w:basedOn w:val="Normal"/>
    <w:next w:val="Normal"/>
    <w:uiPriority w:val="9"/>
    <w:qFormat/>
    <w:rsid w:val="00791779"/>
    <w:pPr>
      <w:outlineLvl w:val="0"/>
    </w:pPr>
    <w:rPr>
      <w:rFonts w:eastAsia="Arial Nov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621C"/>
    <w:pPr>
      <w:outlineLvl w:val="1"/>
    </w:pPr>
    <w:rPr>
      <w:rFonts w:eastAsia="Arial Nov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621C"/>
    <w:pPr>
      <w:outlineLvl w:val="2"/>
    </w:pPr>
    <w:rPr>
      <w:rFonts w:eastAsia="Arial Nova"/>
      <w:i/>
      <w:iCs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28505B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8505BB7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uiPriority w:val="99"/>
    <w:unhideWhenUsed/>
    <w:rsid w:val="1AD4B44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1AD4B443"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uiPriority w:val="99"/>
    <w:unhideWhenUsed/>
    <w:rsid w:val="1AD4B443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5621C"/>
    <w:rPr>
      <w:rFonts w:ascii="Arial" w:eastAsia="Arial Nova" w:hAnsi="Arial" w:cs="Arial"/>
      <w:b/>
      <w:bCs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25621C"/>
    <w:rPr>
      <w:rFonts w:ascii="Arial" w:eastAsia="Arial Nova" w:hAnsi="Arial" w:cs="Arial"/>
      <w:i/>
      <w:iCs/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A35737"/>
    <w:rPr>
      <w:rFonts w:ascii="Arial" w:eastAsia="Times New Roman" w:hAnsi="Arial" w:cs="Arial"/>
      <w:color w:val="000000" w:themeColor="text1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UqfczgkjmGfkjKdBBaF3GNCuBg==">CgMxLjA4AHIhMVk4QV93RXEyajFNbEFfeTMwdzVudHhDWDlXclg4aXNi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Kopócs Dominik József</dc:creator>
  <cp:lastModifiedBy>Ligeti Anna Sára</cp:lastModifiedBy>
  <cp:revision>10</cp:revision>
  <dcterms:created xsi:type="dcterms:W3CDTF">2025-09-08T05:52:00Z</dcterms:created>
  <dcterms:modified xsi:type="dcterms:W3CDTF">2025-12-15T08:07:00Z</dcterms:modified>
</cp:coreProperties>
</file>