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CD" w:rsidRPr="00441D25" w:rsidRDefault="00141DCD" w:rsidP="00141DCD">
      <w:pPr>
        <w:jc w:val="center"/>
        <w:rPr>
          <w:sz w:val="32"/>
          <w:szCs w:val="32"/>
        </w:rPr>
      </w:pPr>
      <w:r>
        <w:rPr>
          <w:sz w:val="32"/>
          <w:szCs w:val="32"/>
        </w:rPr>
        <w:t>MEGHÍVÓ</w:t>
      </w:r>
    </w:p>
    <w:p w:rsidR="00141DCD" w:rsidRPr="00860459" w:rsidRDefault="00141DCD" w:rsidP="00D82DD7">
      <w:pPr>
        <w:spacing w:after="36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Gazsó Ferenc Társadalomtudományi Társaság</w:t>
      </w:r>
      <w:r>
        <w:rPr>
          <w:b/>
          <w:sz w:val="24"/>
          <w:szCs w:val="24"/>
        </w:rPr>
        <w:br/>
        <w:t xml:space="preserve"> első szakmai rendezvényére</w:t>
      </w:r>
    </w:p>
    <w:p w:rsidR="00141DCD" w:rsidRDefault="00141DCD" w:rsidP="0065346A">
      <w:pPr>
        <w:spacing w:after="300"/>
        <w:jc w:val="both"/>
        <w:rPr>
          <w:rFonts w:cs="Times New Roman"/>
          <w:sz w:val="24"/>
          <w:szCs w:val="24"/>
        </w:rPr>
      </w:pPr>
      <w:r w:rsidRPr="00E52A32">
        <w:rPr>
          <w:sz w:val="24"/>
          <w:szCs w:val="24"/>
        </w:rPr>
        <w:t xml:space="preserve">A </w:t>
      </w:r>
      <w:r w:rsidRPr="0065346A">
        <w:rPr>
          <w:b/>
          <w:sz w:val="24"/>
          <w:szCs w:val="24"/>
        </w:rPr>
        <w:t>Gazsó Ferenc Társadalomtudományi Társaság</w:t>
      </w:r>
      <w:r>
        <w:rPr>
          <w:sz w:val="24"/>
          <w:szCs w:val="24"/>
        </w:rPr>
        <w:t xml:space="preserve"> (GFTT)</w:t>
      </w:r>
      <w:r w:rsidRPr="00E52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első szakmai rendezvényét szervezi, </w:t>
      </w:r>
      <w:r w:rsidRPr="00E52A32">
        <w:rPr>
          <w:sz w:val="24"/>
          <w:szCs w:val="24"/>
        </w:rPr>
        <w:t xml:space="preserve">kötetbemutatóval </w:t>
      </w:r>
      <w:r>
        <w:rPr>
          <w:sz w:val="24"/>
          <w:szCs w:val="24"/>
        </w:rPr>
        <w:t xml:space="preserve">és a </w:t>
      </w:r>
      <w:r w:rsidRPr="0065346A">
        <w:rPr>
          <w:b/>
          <w:sz w:val="24"/>
          <w:szCs w:val="24"/>
        </w:rPr>
        <w:t>Gazsó Ferenc Emlékdíj</w:t>
      </w:r>
      <w:r>
        <w:rPr>
          <w:sz w:val="24"/>
          <w:szCs w:val="24"/>
        </w:rPr>
        <w:t xml:space="preserve">ra első alkalommal kiírt ifjúsági pályázat eredményének a bemutatásával. A program </w:t>
      </w:r>
      <w:r w:rsidRPr="00E52A32">
        <w:rPr>
          <w:sz w:val="24"/>
          <w:szCs w:val="24"/>
        </w:rPr>
        <w:t xml:space="preserve">első részében </w:t>
      </w:r>
      <w:r w:rsidRPr="0065346A">
        <w:rPr>
          <w:b/>
          <w:sz w:val="24"/>
          <w:szCs w:val="24"/>
        </w:rPr>
        <w:t>Gazsó Ferenc: Iskola, társadalom, rendszerváltás</w:t>
      </w:r>
      <w:r w:rsidRPr="00E52A32">
        <w:rPr>
          <w:sz w:val="24"/>
          <w:szCs w:val="24"/>
        </w:rPr>
        <w:t xml:space="preserve"> címmel összeállított műve kerül bemutatásra. A kötet eredeti szinopszisát még Gazsó Ferenc készítette </w:t>
      </w:r>
      <w:r>
        <w:rPr>
          <w:sz w:val="24"/>
          <w:szCs w:val="24"/>
        </w:rPr>
        <w:t>–</w:t>
      </w:r>
      <w:r w:rsidRPr="00E52A32">
        <w:rPr>
          <w:sz w:val="24"/>
          <w:szCs w:val="24"/>
        </w:rPr>
        <w:t xml:space="preserve"> ám halálát követően – a továbbiakban </w:t>
      </w:r>
      <w:r w:rsidRPr="0065346A">
        <w:rPr>
          <w:b/>
          <w:sz w:val="24"/>
          <w:szCs w:val="24"/>
        </w:rPr>
        <w:t>Békés Zoltán és Harcsa István</w:t>
      </w:r>
      <w:r w:rsidRPr="00E52A32">
        <w:rPr>
          <w:sz w:val="24"/>
          <w:szCs w:val="24"/>
        </w:rPr>
        <w:t xml:space="preserve"> szerkesztette meg a kötetet.</w:t>
      </w:r>
      <w:r w:rsidRPr="00530AD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 rendezvényen résztvevők számára – korlátozott példányszám erejéig – tiszteletpéldányt adunk.</w:t>
      </w:r>
    </w:p>
    <w:p w:rsidR="00141DCD" w:rsidRDefault="00141DCD" w:rsidP="0065346A">
      <w:pPr>
        <w:spacing w:after="3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program második részében kerül sor a </w:t>
      </w:r>
      <w:r w:rsidRPr="008700B9">
        <w:rPr>
          <w:rFonts w:cs="Times New Roman"/>
          <w:b/>
          <w:sz w:val="24"/>
          <w:szCs w:val="24"/>
        </w:rPr>
        <w:t>Gazsó F</w:t>
      </w:r>
      <w:r w:rsidR="00150E58" w:rsidRPr="008700B9">
        <w:rPr>
          <w:rFonts w:cs="Times New Roman"/>
          <w:b/>
          <w:sz w:val="24"/>
          <w:szCs w:val="24"/>
        </w:rPr>
        <w:t>erenc Emlékdíj</w:t>
      </w:r>
      <w:r w:rsidR="00150E58">
        <w:rPr>
          <w:rFonts w:cs="Times New Roman"/>
          <w:sz w:val="24"/>
          <w:szCs w:val="24"/>
        </w:rPr>
        <w:t>ra</w:t>
      </w:r>
      <w:r>
        <w:rPr>
          <w:rFonts w:cs="Times New Roman"/>
          <w:sz w:val="24"/>
          <w:szCs w:val="24"/>
        </w:rPr>
        <w:t xml:space="preserve"> kiírt </w:t>
      </w:r>
      <w:r w:rsidRPr="004C7FA7">
        <w:rPr>
          <w:rFonts w:cs="Times New Roman"/>
          <w:b/>
          <w:sz w:val="24"/>
          <w:szCs w:val="24"/>
        </w:rPr>
        <w:t>ifjúsági pályázat</w:t>
      </w:r>
      <w:r>
        <w:rPr>
          <w:rFonts w:cs="Times New Roman"/>
          <w:sz w:val="24"/>
          <w:szCs w:val="24"/>
        </w:rPr>
        <w:t xml:space="preserve"> </w:t>
      </w:r>
      <w:r w:rsidRPr="004C7FA7">
        <w:rPr>
          <w:rFonts w:cs="Times New Roman"/>
          <w:b/>
          <w:sz w:val="24"/>
          <w:szCs w:val="24"/>
        </w:rPr>
        <w:t>eredményhirdetésére</w:t>
      </w:r>
      <w:r>
        <w:rPr>
          <w:rFonts w:cs="Times New Roman"/>
          <w:sz w:val="24"/>
          <w:szCs w:val="24"/>
        </w:rPr>
        <w:t xml:space="preserve">, és átadjuk a Gazsó Ferenc </w:t>
      </w:r>
      <w:bookmarkStart w:id="0" w:name="_GoBack"/>
      <w:bookmarkEnd w:id="0"/>
      <w:r>
        <w:rPr>
          <w:rFonts w:cs="Times New Roman"/>
          <w:sz w:val="24"/>
          <w:szCs w:val="24"/>
        </w:rPr>
        <w:t>Emlékdíjat. Az Emlékdíjat,</w:t>
      </w:r>
      <w:r w:rsidRPr="00E52A32">
        <w:rPr>
          <w:rFonts w:cs="Times New Roman"/>
          <w:sz w:val="24"/>
          <w:szCs w:val="24"/>
        </w:rPr>
        <w:t xml:space="preserve"> – a névadó szellemi örökségének gon</w:t>
      </w:r>
      <w:r>
        <w:rPr>
          <w:rFonts w:cs="Times New Roman"/>
          <w:sz w:val="24"/>
          <w:szCs w:val="24"/>
        </w:rPr>
        <w:t>dozása jegyében – azoknak a</w:t>
      </w:r>
      <w:r w:rsidRPr="00E52A32">
        <w:rPr>
          <w:rFonts w:cs="Times New Roman"/>
          <w:sz w:val="24"/>
          <w:szCs w:val="24"/>
        </w:rPr>
        <w:t xml:space="preserve"> fiatal (40 év alatti) kutatóknak ítél</w:t>
      </w:r>
      <w:r>
        <w:rPr>
          <w:rFonts w:cs="Times New Roman"/>
          <w:sz w:val="24"/>
          <w:szCs w:val="24"/>
        </w:rPr>
        <w:t>jük</w:t>
      </w:r>
      <w:r w:rsidRPr="00E52A32">
        <w:rPr>
          <w:rFonts w:cs="Times New Roman"/>
          <w:sz w:val="24"/>
          <w:szCs w:val="24"/>
        </w:rPr>
        <w:t xml:space="preserve"> oda, akik a </w:t>
      </w:r>
      <w:r w:rsidRPr="004C7FA7">
        <w:rPr>
          <w:rFonts w:cs="Times New Roman"/>
          <w:b/>
          <w:sz w:val="24"/>
          <w:szCs w:val="24"/>
        </w:rPr>
        <w:t>Gazsó Ferenc által művelt témakörökben kiemelkedő pályaművet</w:t>
      </w:r>
      <w:r>
        <w:rPr>
          <w:rFonts w:cs="Times New Roman"/>
          <w:sz w:val="24"/>
          <w:szCs w:val="24"/>
        </w:rPr>
        <w:t xml:space="preserve"> alkottak. A program keretében a legjobb pályamunkák szerzői bemutatják művüket, ezt követően lehetőséget biztosítunk a hozzászólásokra, vitára.</w:t>
      </w:r>
    </w:p>
    <w:p w:rsidR="00E0106C" w:rsidRDefault="00E0106C" w:rsidP="0065346A">
      <w:pPr>
        <w:spacing w:after="30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 </w:t>
      </w:r>
      <w:r w:rsidRPr="008700B9">
        <w:rPr>
          <w:rFonts w:cs="Times New Roman"/>
          <w:b/>
          <w:sz w:val="24"/>
          <w:szCs w:val="24"/>
        </w:rPr>
        <w:t>rendezvény nyitott</w:t>
      </w:r>
      <w:r>
        <w:rPr>
          <w:rFonts w:cs="Times New Roman"/>
          <w:sz w:val="24"/>
          <w:szCs w:val="24"/>
        </w:rPr>
        <w:t>, amelyre minden érdeklődőt várunk.</w:t>
      </w:r>
    </w:p>
    <w:p w:rsidR="00141DCD" w:rsidRPr="00530AD3" w:rsidRDefault="00141DCD" w:rsidP="00141DCD">
      <w:pPr>
        <w:spacing w:after="120"/>
        <w:jc w:val="both"/>
        <w:rPr>
          <w:sz w:val="28"/>
          <w:szCs w:val="28"/>
        </w:rPr>
      </w:pPr>
      <w:r w:rsidRPr="00530AD3">
        <w:rPr>
          <w:i/>
          <w:sz w:val="28"/>
          <w:szCs w:val="28"/>
        </w:rPr>
        <w:t xml:space="preserve">A rendezvény helyszíne: </w:t>
      </w:r>
      <w:r w:rsidRPr="00530AD3">
        <w:rPr>
          <w:sz w:val="28"/>
          <w:szCs w:val="28"/>
        </w:rPr>
        <w:t xml:space="preserve">Budapesti </w:t>
      </w:r>
      <w:proofErr w:type="spellStart"/>
      <w:r w:rsidRPr="00530AD3">
        <w:rPr>
          <w:sz w:val="28"/>
          <w:szCs w:val="28"/>
        </w:rPr>
        <w:t>Corvinus</w:t>
      </w:r>
      <w:proofErr w:type="spellEnd"/>
      <w:r w:rsidRPr="00530AD3">
        <w:rPr>
          <w:sz w:val="28"/>
          <w:szCs w:val="28"/>
        </w:rPr>
        <w:t xml:space="preserve"> Egyetem C 510. sz. terem (Közraktár u. 4-6.)</w:t>
      </w:r>
    </w:p>
    <w:p w:rsidR="00141DCD" w:rsidRPr="00530AD3" w:rsidRDefault="00141DCD" w:rsidP="00141DCD">
      <w:pPr>
        <w:jc w:val="both"/>
        <w:rPr>
          <w:sz w:val="28"/>
          <w:szCs w:val="28"/>
        </w:rPr>
      </w:pPr>
      <w:r w:rsidRPr="00530AD3">
        <w:rPr>
          <w:i/>
          <w:sz w:val="28"/>
          <w:szCs w:val="28"/>
        </w:rPr>
        <w:t xml:space="preserve">Időpontja: </w:t>
      </w:r>
      <w:r w:rsidRPr="00530AD3">
        <w:rPr>
          <w:sz w:val="28"/>
          <w:szCs w:val="28"/>
        </w:rPr>
        <w:t>2019, november 15.</w:t>
      </w:r>
    </w:p>
    <w:p w:rsidR="00141DCD" w:rsidRPr="00530AD3" w:rsidRDefault="00141DCD" w:rsidP="00141DCD">
      <w:pPr>
        <w:spacing w:after="120"/>
        <w:jc w:val="both"/>
        <w:rPr>
          <w:b/>
          <w:i/>
          <w:sz w:val="24"/>
          <w:szCs w:val="24"/>
        </w:rPr>
      </w:pPr>
      <w:r w:rsidRPr="00530AD3">
        <w:rPr>
          <w:b/>
          <w:i/>
          <w:sz w:val="24"/>
          <w:szCs w:val="24"/>
        </w:rPr>
        <w:t>Napirend</w:t>
      </w:r>
    </w:p>
    <w:p w:rsidR="00141DCD" w:rsidRDefault="00141DCD" w:rsidP="00141DCD">
      <w:pPr>
        <w:pStyle w:val="Listaszerbekezds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10’00 - 10’05    </w:t>
      </w:r>
      <w:r w:rsidRPr="00B53423">
        <w:rPr>
          <w:i/>
          <w:sz w:val="24"/>
          <w:szCs w:val="24"/>
        </w:rPr>
        <w:t>Köszöntő:</w:t>
      </w:r>
      <w:r>
        <w:rPr>
          <w:b/>
          <w:sz w:val="24"/>
          <w:szCs w:val="24"/>
        </w:rPr>
        <w:t xml:space="preserve"> </w:t>
      </w:r>
      <w:r w:rsidRPr="0065346A">
        <w:rPr>
          <w:b/>
          <w:sz w:val="24"/>
          <w:szCs w:val="24"/>
        </w:rPr>
        <w:t>Elekes Zsuzsa</w:t>
      </w:r>
      <w:r w:rsidRPr="00B53423">
        <w:rPr>
          <w:sz w:val="24"/>
          <w:szCs w:val="24"/>
        </w:rPr>
        <w:t xml:space="preserve"> (Budapesti </w:t>
      </w:r>
      <w:proofErr w:type="spellStart"/>
      <w:r w:rsidRPr="00B53423">
        <w:rPr>
          <w:sz w:val="24"/>
          <w:szCs w:val="24"/>
        </w:rPr>
        <w:t>Corvinus</w:t>
      </w:r>
      <w:proofErr w:type="spellEnd"/>
      <w:r w:rsidRPr="00B53423">
        <w:rPr>
          <w:sz w:val="24"/>
          <w:szCs w:val="24"/>
        </w:rPr>
        <w:t xml:space="preserve"> Egyetem)</w:t>
      </w:r>
    </w:p>
    <w:p w:rsidR="00141DCD" w:rsidRDefault="00141DCD" w:rsidP="00141DCD">
      <w:pPr>
        <w:pStyle w:val="Listaszerbekezds"/>
        <w:jc w:val="both"/>
        <w:rPr>
          <w:sz w:val="24"/>
          <w:szCs w:val="24"/>
        </w:rPr>
      </w:pPr>
    </w:p>
    <w:p w:rsidR="00141DCD" w:rsidRPr="00A56BC0" w:rsidRDefault="00141DCD" w:rsidP="008700B9">
      <w:pPr>
        <w:pStyle w:val="Listaszerbekezds"/>
        <w:spacing w:after="120"/>
        <w:contextualSpacing w:val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Kötetbemutató</w:t>
      </w:r>
    </w:p>
    <w:p w:rsidR="00141DCD" w:rsidRPr="00B53423" w:rsidRDefault="00141DCD" w:rsidP="008700B9">
      <w:pPr>
        <w:pStyle w:val="Listaszerbekezds"/>
        <w:spacing w:after="120" w:line="240" w:lineRule="auto"/>
        <w:ind w:left="2421" w:hanging="1701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10’05 – 11’ 15</w:t>
      </w:r>
      <w:r w:rsidR="008700B9">
        <w:rPr>
          <w:i/>
          <w:sz w:val="24"/>
          <w:szCs w:val="24"/>
        </w:rPr>
        <w:tab/>
      </w:r>
      <w:r w:rsidRPr="00AA720B">
        <w:rPr>
          <w:i/>
          <w:sz w:val="24"/>
          <w:szCs w:val="24"/>
        </w:rPr>
        <w:t>Moderátor:</w:t>
      </w:r>
      <w:r>
        <w:rPr>
          <w:sz w:val="24"/>
          <w:szCs w:val="24"/>
        </w:rPr>
        <w:t xml:space="preserve"> </w:t>
      </w:r>
      <w:r w:rsidRPr="0065346A">
        <w:rPr>
          <w:b/>
          <w:sz w:val="24"/>
          <w:szCs w:val="24"/>
        </w:rPr>
        <w:t>Bihari Mihály</w:t>
      </w:r>
      <w:r>
        <w:rPr>
          <w:sz w:val="24"/>
          <w:szCs w:val="24"/>
        </w:rPr>
        <w:t>, a GFTT elnöke</w:t>
      </w:r>
    </w:p>
    <w:p w:rsidR="00141DCD" w:rsidRDefault="00141DCD" w:rsidP="008700B9">
      <w:pPr>
        <w:pStyle w:val="Listaszerbekezds"/>
        <w:spacing w:after="120" w:line="240" w:lineRule="auto"/>
        <w:ind w:left="2381"/>
        <w:contextualSpacing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kötetet bemutatja: </w:t>
      </w:r>
      <w:r w:rsidRPr="0065346A">
        <w:rPr>
          <w:b/>
          <w:sz w:val="24"/>
          <w:szCs w:val="24"/>
        </w:rPr>
        <w:t>Boros László</w:t>
      </w:r>
      <w:r w:rsidR="0003629B" w:rsidRPr="0003629B">
        <w:rPr>
          <w:sz w:val="24"/>
          <w:szCs w:val="24"/>
        </w:rPr>
        <w:t xml:space="preserve"> (szociológus</w:t>
      </w:r>
      <w:r w:rsidR="0003629B">
        <w:rPr>
          <w:sz w:val="24"/>
          <w:szCs w:val="24"/>
        </w:rPr>
        <w:t>)</w:t>
      </w:r>
    </w:p>
    <w:p w:rsidR="00141DCD" w:rsidRPr="003265FB" w:rsidRDefault="00141DCD" w:rsidP="008700B9">
      <w:pPr>
        <w:pStyle w:val="Listaszerbekezds"/>
        <w:spacing w:after="120" w:line="240" w:lineRule="auto"/>
        <w:ind w:left="2381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Felkért hozzászólók:</w:t>
      </w:r>
      <w:r>
        <w:rPr>
          <w:sz w:val="24"/>
          <w:szCs w:val="24"/>
        </w:rPr>
        <w:t xml:space="preserve"> </w:t>
      </w:r>
      <w:r w:rsidRPr="0065346A">
        <w:rPr>
          <w:b/>
          <w:sz w:val="24"/>
          <w:szCs w:val="24"/>
        </w:rPr>
        <w:t>Harcsa István</w:t>
      </w:r>
      <w:r w:rsidR="0003629B">
        <w:rPr>
          <w:sz w:val="24"/>
          <w:szCs w:val="24"/>
        </w:rPr>
        <w:t xml:space="preserve"> (szociológus)</w:t>
      </w:r>
      <w:r>
        <w:rPr>
          <w:sz w:val="24"/>
          <w:szCs w:val="24"/>
        </w:rPr>
        <w:t xml:space="preserve">, </w:t>
      </w:r>
      <w:r w:rsidRPr="0065346A">
        <w:rPr>
          <w:b/>
          <w:sz w:val="24"/>
          <w:szCs w:val="24"/>
        </w:rPr>
        <w:t>Laki László</w:t>
      </w:r>
      <w:r w:rsidR="0003629B">
        <w:rPr>
          <w:sz w:val="24"/>
          <w:szCs w:val="24"/>
        </w:rPr>
        <w:t xml:space="preserve"> </w:t>
      </w:r>
      <w:r w:rsidR="0003629B" w:rsidRPr="003265FB">
        <w:rPr>
          <w:sz w:val="24"/>
          <w:szCs w:val="24"/>
        </w:rPr>
        <w:t>(szociológus)</w:t>
      </w:r>
      <w:r w:rsidRPr="003265FB">
        <w:rPr>
          <w:sz w:val="24"/>
          <w:szCs w:val="24"/>
        </w:rPr>
        <w:t>.</w:t>
      </w:r>
    </w:p>
    <w:p w:rsidR="0065346A" w:rsidRDefault="0065346A" w:rsidP="00141DCD">
      <w:pPr>
        <w:pStyle w:val="Listaszerbekezds"/>
        <w:jc w:val="both"/>
        <w:rPr>
          <w:i/>
          <w:sz w:val="24"/>
          <w:szCs w:val="24"/>
        </w:rPr>
      </w:pPr>
    </w:p>
    <w:p w:rsidR="00141DCD" w:rsidRDefault="00141DCD" w:rsidP="00141DCD">
      <w:pPr>
        <w:pStyle w:val="Listaszerbekezds"/>
        <w:jc w:val="both"/>
        <w:rPr>
          <w:sz w:val="24"/>
          <w:szCs w:val="24"/>
        </w:rPr>
      </w:pPr>
      <w:r>
        <w:rPr>
          <w:i/>
          <w:sz w:val="24"/>
          <w:szCs w:val="24"/>
        </w:rPr>
        <w:t>11’15 –</w:t>
      </w:r>
      <w:r>
        <w:rPr>
          <w:sz w:val="24"/>
          <w:szCs w:val="24"/>
        </w:rPr>
        <w:t xml:space="preserve"> 11’25, Szünet </w:t>
      </w:r>
    </w:p>
    <w:p w:rsidR="00141DCD" w:rsidRDefault="00141DCD" w:rsidP="00141DCD">
      <w:pPr>
        <w:pStyle w:val="Listaszerbekezds"/>
        <w:jc w:val="both"/>
        <w:rPr>
          <w:sz w:val="24"/>
          <w:szCs w:val="24"/>
        </w:rPr>
      </w:pPr>
    </w:p>
    <w:p w:rsidR="00141DCD" w:rsidRDefault="00141DCD" w:rsidP="00141DCD">
      <w:pPr>
        <w:pStyle w:val="Listaszerbekezds"/>
        <w:contextualSpacing w:val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Pályázati eredményhirdetés</w:t>
      </w:r>
    </w:p>
    <w:p w:rsidR="00141DCD" w:rsidRDefault="00141DCD" w:rsidP="00141DCD">
      <w:pPr>
        <w:pStyle w:val="Listaszerbekezds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11’25 – 11’40 </w:t>
      </w:r>
      <w:r>
        <w:rPr>
          <w:i/>
          <w:sz w:val="24"/>
          <w:szCs w:val="24"/>
        </w:rPr>
        <w:t>az Emlékdíj átadása</w:t>
      </w:r>
    </w:p>
    <w:p w:rsidR="00141DCD" w:rsidRDefault="00141DCD" w:rsidP="00141DCD">
      <w:pPr>
        <w:pStyle w:val="Listaszerbekezds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Pályaművek bemutatása</w:t>
      </w:r>
    </w:p>
    <w:p w:rsidR="00141DCD" w:rsidRDefault="00141DCD" w:rsidP="008700B9">
      <w:pPr>
        <w:pStyle w:val="Listaszerbekezds"/>
        <w:ind w:left="1429" w:firstLine="697"/>
        <w:contextualSpacing w:val="0"/>
        <w:jc w:val="both"/>
        <w:rPr>
          <w:rFonts w:cs="Tahoma"/>
          <w:color w:val="000000"/>
          <w:sz w:val="24"/>
          <w:szCs w:val="24"/>
        </w:rPr>
      </w:pPr>
      <w:r>
        <w:rPr>
          <w:i/>
          <w:sz w:val="24"/>
          <w:szCs w:val="24"/>
        </w:rPr>
        <w:t xml:space="preserve">Moderátor: </w:t>
      </w:r>
      <w:r w:rsidRPr="0065346A">
        <w:rPr>
          <w:b/>
          <w:sz w:val="24"/>
          <w:szCs w:val="24"/>
        </w:rPr>
        <w:t>Szabó Andrea</w:t>
      </w:r>
      <w:r w:rsidRPr="00FF4AEB">
        <w:rPr>
          <w:rFonts w:cs="Tahoma"/>
          <w:color w:val="000000"/>
          <w:sz w:val="24"/>
          <w:szCs w:val="24"/>
        </w:rPr>
        <w:t xml:space="preserve"> </w:t>
      </w:r>
      <w:r w:rsidRPr="00D24ECE">
        <w:rPr>
          <w:rFonts w:cs="Tahoma"/>
          <w:color w:val="000000"/>
          <w:sz w:val="24"/>
          <w:szCs w:val="24"/>
        </w:rPr>
        <w:t>igazgatóhelyettes, TK PTI</w:t>
      </w:r>
    </w:p>
    <w:p w:rsidR="003E2401" w:rsidRPr="00A56BC0" w:rsidRDefault="003E2401" w:rsidP="008700B9">
      <w:pPr>
        <w:pStyle w:val="Listaszerbekezds"/>
        <w:spacing w:after="120"/>
        <w:contextualSpacing w:val="0"/>
        <w:jc w:val="both"/>
        <w:rPr>
          <w:sz w:val="24"/>
          <w:szCs w:val="24"/>
        </w:rPr>
      </w:pPr>
      <w:r>
        <w:rPr>
          <w:i/>
          <w:sz w:val="24"/>
          <w:szCs w:val="24"/>
        </w:rPr>
        <w:t>Előadások, hozzászólások</w:t>
      </w:r>
    </w:p>
    <w:p w:rsidR="00141DCD" w:rsidRDefault="00141DCD" w:rsidP="008700B9">
      <w:pPr>
        <w:spacing w:after="240" w:line="240" w:lineRule="auto"/>
        <w:ind w:left="1701" w:hanging="1701"/>
        <w:jc w:val="both"/>
        <w:outlineLvl w:val="0"/>
        <w:rPr>
          <w:rFonts w:eastAsia="Times New Roman" w:cs="Helvetica"/>
          <w:color w:val="333333"/>
          <w:kern w:val="36"/>
          <w:sz w:val="24"/>
          <w:szCs w:val="24"/>
          <w:lang w:eastAsia="hu-HU"/>
        </w:rPr>
      </w:pPr>
      <w:r>
        <w:rPr>
          <w:sz w:val="24"/>
          <w:szCs w:val="24"/>
        </w:rPr>
        <w:t>11’40 – 12’25</w:t>
      </w:r>
      <w:r w:rsidR="00D82DD7">
        <w:rPr>
          <w:sz w:val="24"/>
          <w:szCs w:val="24"/>
        </w:rPr>
        <w:tab/>
      </w:r>
      <w:r w:rsidRPr="0065346A">
        <w:rPr>
          <w:rFonts w:eastAsia="Times New Roman" w:cs="Helvetica"/>
          <w:b/>
          <w:color w:val="333333"/>
          <w:kern w:val="36"/>
          <w:sz w:val="24"/>
          <w:szCs w:val="24"/>
          <w:lang w:eastAsia="hu-HU"/>
        </w:rPr>
        <w:t xml:space="preserve">Ceglédi </w:t>
      </w:r>
      <w:r w:rsidR="0065346A" w:rsidRPr="0065346A">
        <w:rPr>
          <w:rFonts w:eastAsia="Times New Roman" w:cs="Helvetica"/>
          <w:b/>
          <w:color w:val="333333"/>
          <w:kern w:val="36"/>
          <w:sz w:val="24"/>
          <w:szCs w:val="24"/>
          <w:lang w:eastAsia="hu-HU"/>
        </w:rPr>
        <w:t>Tímea</w:t>
      </w:r>
      <w:r w:rsidR="00743AEC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 xml:space="preserve"> (tanársegéd, Debreceni egyetem)</w:t>
      </w:r>
      <w:r w:rsidRPr="00141DCD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 xml:space="preserve">: Ugródeszkán. </w:t>
      </w:r>
      <w:proofErr w:type="spellStart"/>
      <w:r w:rsidRPr="00141DCD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>Reziliencia</w:t>
      </w:r>
      <w:proofErr w:type="spellEnd"/>
      <w:r w:rsidRPr="00141DCD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 xml:space="preserve"> és társadalmi egyenlőtlenségek a felsőoktatásban.</w:t>
      </w:r>
    </w:p>
    <w:p w:rsidR="00141DCD" w:rsidRDefault="00141DCD" w:rsidP="008700B9">
      <w:pPr>
        <w:spacing w:after="240" w:line="240" w:lineRule="auto"/>
        <w:ind w:left="1701" w:hanging="1701"/>
        <w:jc w:val="both"/>
        <w:outlineLvl w:val="0"/>
        <w:rPr>
          <w:rFonts w:cs="NimbusRomNo9L-Regu"/>
          <w:sz w:val="24"/>
          <w:szCs w:val="24"/>
        </w:rPr>
      </w:pPr>
      <w:r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>12’25 – 13’10</w:t>
      </w:r>
      <w:r w:rsidR="00D82DD7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ab/>
      </w:r>
      <w:proofErr w:type="spellStart"/>
      <w:r w:rsidR="003E2401" w:rsidRPr="0065346A">
        <w:rPr>
          <w:rFonts w:cs="NimbusRomNo9L-Regu"/>
          <w:b/>
          <w:sz w:val="24"/>
          <w:szCs w:val="24"/>
        </w:rPr>
        <w:t>Susánszky</w:t>
      </w:r>
      <w:proofErr w:type="spellEnd"/>
      <w:r w:rsidR="003E2401" w:rsidRPr="0065346A">
        <w:rPr>
          <w:rFonts w:cs="NimbusRomNo9L-Regu"/>
          <w:b/>
          <w:sz w:val="24"/>
          <w:szCs w:val="24"/>
        </w:rPr>
        <w:t xml:space="preserve"> Pál</w:t>
      </w:r>
      <w:r w:rsidR="00226E28">
        <w:rPr>
          <w:rFonts w:cs="NimbusRomNo9L-Regu"/>
          <w:sz w:val="24"/>
          <w:szCs w:val="24"/>
        </w:rPr>
        <w:t xml:space="preserve"> (tudományos munkatárs, TK PTI)</w:t>
      </w:r>
      <w:r w:rsidR="003E2401" w:rsidRPr="003E2401">
        <w:rPr>
          <w:rFonts w:cs="NimbusRomNo9L-Regu"/>
          <w:sz w:val="24"/>
          <w:szCs w:val="24"/>
        </w:rPr>
        <w:t>: A politikai részvétel egyenlőtlenségei Európában</w:t>
      </w:r>
    </w:p>
    <w:p w:rsidR="003E2401" w:rsidRDefault="003E2401" w:rsidP="008700B9">
      <w:pPr>
        <w:autoSpaceDE w:val="0"/>
        <w:autoSpaceDN w:val="0"/>
        <w:adjustRightInd w:val="0"/>
        <w:spacing w:after="240" w:line="240" w:lineRule="auto"/>
        <w:ind w:left="1701" w:hanging="1701"/>
        <w:jc w:val="both"/>
        <w:rPr>
          <w:rFonts w:cs="BedrockHUPlain"/>
          <w:sz w:val="24"/>
          <w:szCs w:val="24"/>
        </w:rPr>
      </w:pPr>
      <w:r>
        <w:rPr>
          <w:rFonts w:cs="NimbusRomNo9L-Regu"/>
          <w:sz w:val="24"/>
          <w:szCs w:val="24"/>
        </w:rPr>
        <w:t>13’10 – 14’05</w:t>
      </w:r>
      <w:r w:rsidR="00D82DD7">
        <w:rPr>
          <w:rFonts w:cs="NimbusRomNo9L-Regu"/>
          <w:sz w:val="24"/>
          <w:szCs w:val="24"/>
        </w:rPr>
        <w:tab/>
      </w:r>
      <w:r w:rsidRPr="0065346A">
        <w:rPr>
          <w:rFonts w:cs="BedrockHUPlain"/>
          <w:b/>
          <w:sz w:val="24"/>
          <w:szCs w:val="24"/>
        </w:rPr>
        <w:t>Székely Levente</w:t>
      </w:r>
      <w:r w:rsidR="00062383" w:rsidRPr="00062383">
        <w:rPr>
          <w:rFonts w:cs="BedrockHUPlain"/>
          <w:sz w:val="24"/>
          <w:szCs w:val="24"/>
        </w:rPr>
        <w:t xml:space="preserve"> (</w:t>
      </w:r>
      <w:r w:rsidR="00062383" w:rsidRPr="00062383">
        <w:rPr>
          <w:color w:val="000000"/>
          <w:sz w:val="24"/>
          <w:szCs w:val="24"/>
        </w:rPr>
        <w:t>tudományos munkatárs, BCE-MKI)</w:t>
      </w:r>
      <w:r w:rsidRPr="003E2401">
        <w:rPr>
          <w:rFonts w:cs="BedrockHUPlain"/>
          <w:sz w:val="24"/>
          <w:szCs w:val="24"/>
        </w:rPr>
        <w:t>: Magyar fiatalok a Kárpát-medencében</w:t>
      </w:r>
    </w:p>
    <w:p w:rsidR="003E2401" w:rsidRPr="003E2401" w:rsidRDefault="003E2401" w:rsidP="00D82DD7">
      <w:pPr>
        <w:autoSpaceDE w:val="0"/>
        <w:autoSpaceDN w:val="0"/>
        <w:adjustRightInd w:val="0"/>
        <w:spacing w:after="240" w:line="240" w:lineRule="auto"/>
        <w:jc w:val="both"/>
        <w:rPr>
          <w:rFonts w:cs="BedrockHUPlain"/>
          <w:b/>
          <w:i/>
          <w:sz w:val="24"/>
          <w:szCs w:val="24"/>
        </w:rPr>
      </w:pPr>
      <w:r>
        <w:rPr>
          <w:rFonts w:cs="BedrockHUPlain"/>
          <w:i/>
          <w:sz w:val="24"/>
          <w:szCs w:val="24"/>
        </w:rPr>
        <w:t>Poszter bemutatók</w:t>
      </w:r>
    </w:p>
    <w:p w:rsidR="003E2401" w:rsidRDefault="003E2401" w:rsidP="0065346A">
      <w:pPr>
        <w:ind w:left="1701" w:hanging="1701"/>
        <w:jc w:val="both"/>
        <w:rPr>
          <w:sz w:val="24"/>
          <w:szCs w:val="24"/>
        </w:rPr>
      </w:pPr>
      <w:r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>14’05 – 14’10</w:t>
      </w:r>
      <w:r w:rsidR="00D82DD7">
        <w:rPr>
          <w:rFonts w:eastAsia="Times New Roman" w:cs="Helvetica"/>
          <w:color w:val="333333"/>
          <w:kern w:val="36"/>
          <w:sz w:val="24"/>
          <w:szCs w:val="24"/>
          <w:lang w:eastAsia="hu-HU"/>
        </w:rPr>
        <w:tab/>
      </w:r>
      <w:r w:rsidRPr="0065346A">
        <w:rPr>
          <w:rFonts w:cs="Square721PFLBold"/>
          <w:b/>
          <w:bCs/>
          <w:sz w:val="24"/>
          <w:szCs w:val="24"/>
        </w:rPr>
        <w:t>Kukucska Zsuzsa</w:t>
      </w:r>
      <w:r w:rsidR="00962EFF">
        <w:rPr>
          <w:rFonts w:cs="Square721PFLBold"/>
          <w:bCs/>
          <w:sz w:val="24"/>
          <w:szCs w:val="24"/>
        </w:rPr>
        <w:t xml:space="preserve"> (PhD hallgató</w:t>
      </w:r>
      <w:r w:rsidR="00226E28">
        <w:rPr>
          <w:rFonts w:cs="Square721PFLBold"/>
          <w:bCs/>
          <w:sz w:val="24"/>
          <w:szCs w:val="24"/>
        </w:rPr>
        <w:t>)</w:t>
      </w:r>
      <w:r w:rsidRPr="003E2401">
        <w:rPr>
          <w:rFonts w:cs="Square721PFLBold"/>
          <w:bCs/>
          <w:sz w:val="24"/>
          <w:szCs w:val="24"/>
        </w:rPr>
        <w:t>:</w:t>
      </w:r>
      <w:r w:rsidRPr="003E2401">
        <w:rPr>
          <w:rFonts w:cs="Times New Roman"/>
          <w:sz w:val="24"/>
          <w:szCs w:val="24"/>
        </w:rPr>
        <w:t xml:space="preserve"> Partnerszelekciós habitusok a vidéki egyetemisták körében</w:t>
      </w:r>
      <w:r w:rsidR="00D82DD7">
        <w:rPr>
          <w:rFonts w:cs="Times New Roman"/>
          <w:sz w:val="24"/>
          <w:szCs w:val="24"/>
        </w:rPr>
        <w:tab/>
      </w:r>
      <w:r w:rsidR="00D82DD7">
        <w:rPr>
          <w:rFonts w:cs="Times New Roman"/>
          <w:sz w:val="24"/>
          <w:szCs w:val="24"/>
        </w:rPr>
        <w:br/>
      </w:r>
      <w:r w:rsidRPr="0065346A">
        <w:rPr>
          <w:b/>
          <w:sz w:val="24"/>
          <w:szCs w:val="24"/>
        </w:rPr>
        <w:t>Mihály Melinda</w:t>
      </w:r>
      <w:r w:rsidR="00062383">
        <w:rPr>
          <w:sz w:val="24"/>
          <w:szCs w:val="24"/>
        </w:rPr>
        <w:t xml:space="preserve"> (tanársegéd, Debreceni Egyetem)</w:t>
      </w:r>
      <w:r>
        <w:rPr>
          <w:sz w:val="24"/>
          <w:szCs w:val="24"/>
        </w:rPr>
        <w:t xml:space="preserve">: Újratermelődő „gettók”? – Állami politikák és helyi stratégiák viszonya egy szélsőségesen </w:t>
      </w:r>
      <w:proofErr w:type="spellStart"/>
      <w:r>
        <w:rPr>
          <w:sz w:val="24"/>
          <w:szCs w:val="24"/>
        </w:rPr>
        <w:t>marginalizált</w:t>
      </w:r>
      <w:proofErr w:type="spellEnd"/>
      <w:r>
        <w:rPr>
          <w:sz w:val="24"/>
          <w:szCs w:val="24"/>
        </w:rPr>
        <w:t xml:space="preserve"> kistelepülésen</w:t>
      </w:r>
    </w:p>
    <w:p w:rsidR="00141DCD" w:rsidRPr="003E2401" w:rsidRDefault="003E2401" w:rsidP="003E2401">
      <w:pPr>
        <w:jc w:val="both"/>
        <w:rPr>
          <w:sz w:val="24"/>
          <w:szCs w:val="24"/>
        </w:rPr>
      </w:pPr>
      <w:r>
        <w:rPr>
          <w:sz w:val="24"/>
          <w:szCs w:val="24"/>
        </w:rPr>
        <w:t>14’15</w:t>
      </w:r>
      <w:r w:rsidR="00141DCD" w:rsidRPr="003E2401">
        <w:rPr>
          <w:sz w:val="24"/>
          <w:szCs w:val="24"/>
        </w:rPr>
        <w:t xml:space="preserve"> körüli időpontban, </w:t>
      </w:r>
      <w:r w:rsidR="00141DCD" w:rsidRPr="008700B9">
        <w:rPr>
          <w:b/>
          <w:sz w:val="24"/>
          <w:szCs w:val="24"/>
        </w:rPr>
        <w:t>fogadás a résztvevők számára</w:t>
      </w:r>
      <w:r w:rsidR="008700B9">
        <w:rPr>
          <w:b/>
          <w:sz w:val="24"/>
          <w:szCs w:val="24"/>
        </w:rPr>
        <w:t>.</w:t>
      </w:r>
    </w:p>
    <w:p w:rsidR="00AD7627" w:rsidRPr="00AD7627" w:rsidRDefault="00AD7627">
      <w:pPr>
        <w:rPr>
          <w:sz w:val="24"/>
          <w:szCs w:val="24"/>
        </w:rPr>
      </w:pPr>
    </w:p>
    <w:sectPr w:rsidR="00AD7627" w:rsidRPr="00AD7627" w:rsidSect="005748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B78" w:rsidRDefault="009E0B78" w:rsidP="00141DCD">
      <w:pPr>
        <w:spacing w:after="0" w:line="240" w:lineRule="auto"/>
      </w:pPr>
      <w:r>
        <w:separator/>
      </w:r>
    </w:p>
  </w:endnote>
  <w:endnote w:type="continuationSeparator" w:id="0">
    <w:p w:rsidR="009E0B78" w:rsidRDefault="009E0B78" w:rsidP="0014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drockHUPlai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quare721PFL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576"/>
      <w:docPartObj>
        <w:docPartGallery w:val="Page Numbers (Bottom of Page)"/>
        <w:docPartUnique/>
      </w:docPartObj>
    </w:sdtPr>
    <w:sdtContent>
      <w:p w:rsidR="00141DCD" w:rsidRDefault="00104636" w:rsidP="0065346A">
        <w:pPr>
          <w:pStyle w:val="llb"/>
          <w:jc w:val="right"/>
        </w:pPr>
        <w:r>
          <w:rPr>
            <w:noProof/>
          </w:rPr>
          <w:fldChar w:fldCharType="begin"/>
        </w:r>
        <w:r w:rsidR="002E2E1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265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B78" w:rsidRDefault="009E0B78" w:rsidP="00141DCD">
      <w:pPr>
        <w:spacing w:after="0" w:line="240" w:lineRule="auto"/>
      </w:pPr>
      <w:r>
        <w:separator/>
      </w:r>
    </w:p>
  </w:footnote>
  <w:footnote w:type="continuationSeparator" w:id="0">
    <w:p w:rsidR="009E0B78" w:rsidRDefault="009E0B78" w:rsidP="00141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627"/>
    <w:rsid w:val="00006B29"/>
    <w:rsid w:val="0003629B"/>
    <w:rsid w:val="00062383"/>
    <w:rsid w:val="00066AB8"/>
    <w:rsid w:val="00103F21"/>
    <w:rsid w:val="00104636"/>
    <w:rsid w:val="00141DCD"/>
    <w:rsid w:val="00150E58"/>
    <w:rsid w:val="00226E28"/>
    <w:rsid w:val="00280962"/>
    <w:rsid w:val="002E2E12"/>
    <w:rsid w:val="002F455B"/>
    <w:rsid w:val="003265FB"/>
    <w:rsid w:val="003E1724"/>
    <w:rsid w:val="003E2401"/>
    <w:rsid w:val="00400D8F"/>
    <w:rsid w:val="004C7FA7"/>
    <w:rsid w:val="0057480B"/>
    <w:rsid w:val="0065346A"/>
    <w:rsid w:val="006A2595"/>
    <w:rsid w:val="00743AEC"/>
    <w:rsid w:val="007D4F2B"/>
    <w:rsid w:val="008700B9"/>
    <w:rsid w:val="00962EFF"/>
    <w:rsid w:val="009E0B78"/>
    <w:rsid w:val="00A26218"/>
    <w:rsid w:val="00A74DB0"/>
    <w:rsid w:val="00AD7627"/>
    <w:rsid w:val="00C54CD0"/>
    <w:rsid w:val="00CB3A44"/>
    <w:rsid w:val="00D045BE"/>
    <w:rsid w:val="00D82DD7"/>
    <w:rsid w:val="00E0106C"/>
    <w:rsid w:val="00F6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962"/>
  </w:style>
  <w:style w:type="paragraph" w:styleId="Cmsor1">
    <w:name w:val="heading 1"/>
    <w:basedOn w:val="Norml"/>
    <w:next w:val="Norml"/>
    <w:link w:val="Cmsor1Char"/>
    <w:uiPriority w:val="9"/>
    <w:qFormat/>
    <w:rsid w:val="003E2401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96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4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1DCD"/>
  </w:style>
  <w:style w:type="paragraph" w:styleId="llb">
    <w:name w:val="footer"/>
    <w:basedOn w:val="Norml"/>
    <w:link w:val="llbChar"/>
    <w:uiPriority w:val="99"/>
    <w:unhideWhenUsed/>
    <w:rsid w:val="00141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1DCD"/>
  </w:style>
  <w:style w:type="character" w:customStyle="1" w:styleId="Cmsor1Char">
    <w:name w:val="Címsor 1 Char"/>
    <w:basedOn w:val="Bekezdsalapbettpusa"/>
    <w:link w:val="Cmsor1"/>
    <w:uiPriority w:val="9"/>
    <w:rsid w:val="003E240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2019-10-22T17:36:00Z</dcterms:created>
  <dcterms:modified xsi:type="dcterms:W3CDTF">2019-10-23T07:41:00Z</dcterms:modified>
</cp:coreProperties>
</file>